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D417" w14:textId="6DC8AD2B" w:rsidR="005B4161" w:rsidRDefault="005B4161" w:rsidP="00F2137E">
      <w:pPr>
        <w:jc w:val="right"/>
        <w:rPr>
          <w:rFonts w:ascii="Poppins Light" w:hAnsi="Poppins Light" w:cs="Poppins Light"/>
        </w:rPr>
      </w:pPr>
      <w:r w:rsidRPr="005B4161">
        <w:rPr>
          <w:rFonts w:ascii="Poppins Light" w:hAnsi="Poppins Light" w:cs="Poppins Light"/>
          <w:b/>
          <w:noProof/>
          <w:sz w:val="36"/>
          <w:lang w:val="fr-BE" w:eastAsia="fr-BE"/>
        </w:rPr>
        <w:drawing>
          <wp:anchor distT="0" distB="0" distL="114300" distR="114300" simplePos="0" relativeHeight="251662336" behindDoc="1" locked="0" layoutInCell="1" allowOverlap="1" wp14:anchorId="2264BF2D" wp14:editId="0E06F0DA">
            <wp:simplePos x="0" y="0"/>
            <wp:positionH relativeFrom="column">
              <wp:posOffset>-299720</wp:posOffset>
            </wp:positionH>
            <wp:positionV relativeFrom="paragraph">
              <wp:posOffset>0</wp:posOffset>
            </wp:positionV>
            <wp:extent cx="9906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185" y="21221"/>
                <wp:lineTo x="2118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9456" t="37153" r="40547" b="21996"/>
                    <a:stretch/>
                  </pic:blipFill>
                  <pic:spPr bwMode="auto"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 Light" w:hAnsi="Poppins Light" w:cs="Poppins Light"/>
          <w:noProof/>
          <w:lang w:val="fr-BE" w:eastAsia="fr-BE"/>
        </w:rPr>
        <w:drawing>
          <wp:inline distT="0" distB="0" distL="0" distR="0" wp14:anchorId="3B5283F5" wp14:editId="679D20A6">
            <wp:extent cx="1884045" cy="452113"/>
            <wp:effectExtent l="0" t="0" r="190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couleur-horizontal-baseline-federati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067" cy="47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52CC1" w14:textId="5D0DD432" w:rsidR="00EB4DD8" w:rsidRPr="001529B1" w:rsidRDefault="00F2137E" w:rsidP="00EB4DD8">
      <w:pPr>
        <w:jc w:val="right"/>
        <w:rPr>
          <w:rFonts w:ascii="Poppins Light" w:hAnsi="Poppins Light" w:cs="Poppins Light"/>
          <w:sz w:val="18"/>
        </w:rPr>
      </w:pPr>
      <w:r w:rsidRPr="001529B1">
        <w:rPr>
          <w:rFonts w:ascii="Poppins Light" w:hAnsi="Poppins Light" w:cs="Poppins Light"/>
          <w:sz w:val="18"/>
        </w:rPr>
        <w:t>Communiqué de presse</w:t>
      </w:r>
      <w:r w:rsidR="005B4161" w:rsidRPr="001529B1">
        <w:rPr>
          <w:rFonts w:ascii="Poppins Light" w:hAnsi="Poppins Light" w:cs="Poppins Light"/>
          <w:sz w:val="18"/>
        </w:rPr>
        <w:t xml:space="preserve"> – </w:t>
      </w:r>
      <w:r w:rsidR="0038438B">
        <w:rPr>
          <w:rFonts w:ascii="Poppins Light" w:hAnsi="Poppins Light" w:cs="Poppins Light"/>
          <w:sz w:val="18"/>
        </w:rPr>
        <w:t>Octobre</w:t>
      </w:r>
      <w:r w:rsidR="005B4161" w:rsidRPr="001529B1">
        <w:rPr>
          <w:rFonts w:ascii="Poppins Light" w:hAnsi="Poppins Light" w:cs="Poppins Light"/>
          <w:sz w:val="18"/>
        </w:rPr>
        <w:t xml:space="preserve"> </w:t>
      </w:r>
      <w:r w:rsidRPr="001529B1">
        <w:rPr>
          <w:rFonts w:ascii="Poppins Light" w:hAnsi="Poppins Light" w:cs="Poppins Light"/>
          <w:sz w:val="18"/>
        </w:rPr>
        <w:t>2020</w:t>
      </w:r>
    </w:p>
    <w:p w14:paraId="7DD2BD01" w14:textId="77777777" w:rsidR="00C117BD" w:rsidRPr="00C117BD" w:rsidRDefault="00C117BD" w:rsidP="008960E2">
      <w:pPr>
        <w:spacing w:after="0" w:line="240" w:lineRule="auto"/>
        <w:jc w:val="center"/>
        <w:rPr>
          <w:rFonts w:ascii="Poppins Light" w:hAnsi="Poppins Light" w:cs="Poppins Light"/>
          <w:b/>
          <w:color w:val="00B050"/>
          <w:sz w:val="16"/>
        </w:rPr>
      </w:pPr>
    </w:p>
    <w:p w14:paraId="18A9D351" w14:textId="77777777" w:rsidR="00C117BD" w:rsidRDefault="00F2137E" w:rsidP="008960E2">
      <w:pPr>
        <w:spacing w:after="0" w:line="240" w:lineRule="auto"/>
        <w:jc w:val="center"/>
        <w:rPr>
          <w:rFonts w:ascii="Poppins Light" w:hAnsi="Poppins Light" w:cs="Poppins Light"/>
          <w:b/>
          <w:sz w:val="32"/>
        </w:rPr>
      </w:pPr>
      <w:r w:rsidRPr="008960E2">
        <w:rPr>
          <w:rFonts w:ascii="Poppins Light" w:hAnsi="Poppins Light" w:cs="Poppins Light"/>
          <w:b/>
          <w:color w:val="00B050"/>
          <w:sz w:val="32"/>
        </w:rPr>
        <w:t xml:space="preserve">Green Friday 2020 </w:t>
      </w:r>
      <w:r w:rsidRPr="008960E2">
        <w:rPr>
          <w:rFonts w:ascii="Poppins Light" w:hAnsi="Poppins Light" w:cs="Poppins Light"/>
          <w:b/>
          <w:sz w:val="32"/>
        </w:rPr>
        <w:t xml:space="preserve">– </w:t>
      </w:r>
      <w:r w:rsidR="00EB4DD8" w:rsidRPr="008960E2">
        <w:rPr>
          <w:rFonts w:ascii="Poppins Light" w:hAnsi="Poppins Light" w:cs="Poppins Light"/>
          <w:b/>
          <w:sz w:val="32"/>
        </w:rPr>
        <w:t xml:space="preserve">les alternatives </w:t>
      </w:r>
    </w:p>
    <w:p w14:paraId="461C78F5" w14:textId="77777777" w:rsidR="00F2137E" w:rsidRDefault="00EB4DD8" w:rsidP="008960E2">
      <w:pPr>
        <w:spacing w:after="0" w:line="240" w:lineRule="auto"/>
        <w:jc w:val="center"/>
        <w:rPr>
          <w:rFonts w:ascii="Poppins Light" w:hAnsi="Poppins Light" w:cs="Poppins Light"/>
          <w:b/>
          <w:sz w:val="32"/>
        </w:rPr>
      </w:pPr>
      <w:proofErr w:type="gramStart"/>
      <w:r w:rsidRPr="008960E2">
        <w:rPr>
          <w:rFonts w:ascii="Poppins Light" w:hAnsi="Poppins Light" w:cs="Poppins Light"/>
          <w:b/>
          <w:sz w:val="32"/>
        </w:rPr>
        <w:t>à</w:t>
      </w:r>
      <w:proofErr w:type="gramEnd"/>
      <w:r w:rsidRPr="008960E2">
        <w:rPr>
          <w:rFonts w:ascii="Poppins Light" w:hAnsi="Poppins Light" w:cs="Poppins Light"/>
          <w:b/>
          <w:sz w:val="32"/>
        </w:rPr>
        <w:t xml:space="preserve"> la surconsommation</w:t>
      </w:r>
      <w:r w:rsidR="008960E2" w:rsidRPr="008960E2">
        <w:rPr>
          <w:rFonts w:ascii="Poppins Light" w:hAnsi="Poppins Light" w:cs="Poppins Light"/>
          <w:b/>
          <w:sz w:val="32"/>
        </w:rPr>
        <w:t xml:space="preserve"> existent</w:t>
      </w:r>
      <w:r w:rsidR="00F2137E" w:rsidRPr="008960E2">
        <w:rPr>
          <w:rFonts w:ascii="Poppins Light" w:hAnsi="Poppins Light" w:cs="Poppins Light"/>
          <w:b/>
          <w:sz w:val="32"/>
        </w:rPr>
        <w:t> !</w:t>
      </w:r>
    </w:p>
    <w:p w14:paraId="4D592120" w14:textId="77777777" w:rsidR="008960E2" w:rsidRPr="008960E2" w:rsidRDefault="008960E2" w:rsidP="008960E2">
      <w:pPr>
        <w:spacing w:after="0" w:line="240" w:lineRule="auto"/>
        <w:jc w:val="center"/>
        <w:rPr>
          <w:rFonts w:ascii="Poppins Light" w:hAnsi="Poppins Light" w:cs="Poppins Light"/>
          <w:sz w:val="20"/>
        </w:rPr>
      </w:pPr>
    </w:p>
    <w:p w14:paraId="6F58A575" w14:textId="0F074E97" w:rsidR="008960E2" w:rsidRDefault="005B4161" w:rsidP="008960E2">
      <w:pPr>
        <w:spacing w:after="0" w:line="240" w:lineRule="auto"/>
        <w:jc w:val="both"/>
        <w:rPr>
          <w:rFonts w:ascii="Poppins Light" w:hAnsi="Poppins Light" w:cs="Poppins Light"/>
          <w:b/>
        </w:rPr>
      </w:pPr>
      <w:r w:rsidRPr="00D623B9">
        <w:rPr>
          <w:rFonts w:ascii="Poppins Light" w:hAnsi="Poppins Light" w:cs="Poppins Light"/>
          <w:b/>
          <w:shd w:val="clear" w:color="auto" w:fill="FFFFFF"/>
        </w:rPr>
        <w:t xml:space="preserve">L’année passée, </w:t>
      </w:r>
      <w:r w:rsidR="00B21B96" w:rsidRPr="00D623B9">
        <w:rPr>
          <w:rFonts w:ascii="Poppins Light" w:hAnsi="Poppins Light" w:cs="Poppins Light"/>
          <w:b/>
          <w:shd w:val="clear" w:color="auto" w:fill="FFFFFF"/>
        </w:rPr>
        <w:t xml:space="preserve">un </w:t>
      </w:r>
      <w:r w:rsidRPr="00D623B9">
        <w:rPr>
          <w:rFonts w:ascii="Poppins Light" w:hAnsi="Poppins Light" w:cs="Poppins Light"/>
          <w:b/>
          <w:shd w:val="clear" w:color="auto" w:fill="FFFFFF"/>
        </w:rPr>
        <w:t xml:space="preserve">nouveau </w:t>
      </w:r>
      <w:r w:rsidR="00B21B96" w:rsidRPr="00D623B9">
        <w:rPr>
          <w:rFonts w:ascii="Poppins Light" w:hAnsi="Poppins Light" w:cs="Poppins Light"/>
          <w:b/>
          <w:shd w:val="clear" w:color="auto" w:fill="FFFFFF"/>
        </w:rPr>
        <w:t xml:space="preserve">record </w:t>
      </w:r>
      <w:r w:rsidRPr="00D623B9">
        <w:rPr>
          <w:rFonts w:ascii="Poppins Light" w:hAnsi="Poppins Light" w:cs="Poppins Light"/>
          <w:b/>
          <w:shd w:val="clear" w:color="auto" w:fill="FFFFFF"/>
        </w:rPr>
        <w:t xml:space="preserve">absolu </w:t>
      </w:r>
      <w:r w:rsidR="00B21B96" w:rsidRPr="00D623B9">
        <w:rPr>
          <w:rFonts w:ascii="Poppins Light" w:hAnsi="Poppins Light" w:cs="Poppins Light"/>
          <w:b/>
          <w:shd w:val="clear" w:color="auto" w:fill="FFFFFF"/>
        </w:rPr>
        <w:t xml:space="preserve">de transactions bancaires a été atteint le jour du Black Friday avec </w:t>
      </w:r>
      <w:r w:rsidRPr="00D623B9">
        <w:rPr>
          <w:rFonts w:ascii="Poppins Light" w:hAnsi="Poppins Light" w:cs="Poppins Light"/>
          <w:b/>
          <w:shd w:val="clear" w:color="auto" w:fill="FFFFFF"/>
        </w:rPr>
        <w:t>10.535.817 paiements électroniques dans les magasins physiques et en ligne en 1 jour</w:t>
      </w:r>
      <w:r w:rsidR="008960E2">
        <w:rPr>
          <w:rFonts w:ascii="Poppins Light" w:hAnsi="Poppins Light" w:cs="Poppins Light"/>
          <w:b/>
          <w:shd w:val="clear" w:color="auto" w:fill="FFFFFF"/>
        </w:rPr>
        <w:t xml:space="preserve"> </w:t>
      </w:r>
      <w:r w:rsidR="00C117BD">
        <w:rPr>
          <w:rFonts w:ascii="Poppins Light" w:hAnsi="Poppins Light" w:cs="Poppins Light"/>
          <w:b/>
          <w:shd w:val="clear" w:color="auto" w:fill="FFFFFF"/>
        </w:rPr>
        <w:t>rien qu’</w:t>
      </w:r>
      <w:r w:rsidR="008960E2">
        <w:rPr>
          <w:rFonts w:ascii="Poppins Light" w:hAnsi="Poppins Light" w:cs="Poppins Light"/>
          <w:b/>
          <w:shd w:val="clear" w:color="auto" w:fill="FFFFFF"/>
        </w:rPr>
        <w:t>en Belgique</w:t>
      </w:r>
      <w:r w:rsidRPr="00D623B9">
        <w:rPr>
          <w:rFonts w:ascii="Poppins Light" w:hAnsi="Poppins Light" w:cs="Poppins Light"/>
          <w:b/>
          <w:shd w:val="clear" w:color="auto" w:fill="FFFFFF"/>
        </w:rPr>
        <w:t xml:space="preserve">. </w:t>
      </w:r>
      <w:r w:rsidR="008960E2">
        <w:rPr>
          <w:rFonts w:ascii="Poppins Light" w:hAnsi="Poppins Light" w:cs="Poppins Light"/>
          <w:b/>
          <w:color w:val="000000" w:themeColor="text1"/>
          <w:shd w:val="clear" w:color="auto" w:fill="FFFFFF"/>
        </w:rPr>
        <w:t xml:space="preserve">En réaction à cet appel à </w:t>
      </w:r>
      <w:r w:rsidR="006335D0" w:rsidRPr="005B4161">
        <w:rPr>
          <w:rFonts w:ascii="Poppins Light" w:hAnsi="Poppins Light" w:cs="Poppins Light"/>
          <w:b/>
          <w:color w:val="000000" w:themeColor="text1"/>
          <w:shd w:val="clear" w:color="auto" w:fill="FFFFFF"/>
        </w:rPr>
        <w:t>la surconsommation</w:t>
      </w:r>
      <w:r w:rsidR="00C56133" w:rsidRPr="005B4161">
        <w:rPr>
          <w:rFonts w:ascii="Poppins Light" w:hAnsi="Poppins Light" w:cs="Poppins Light"/>
          <w:b/>
          <w:color w:val="000000" w:themeColor="text1"/>
          <w:shd w:val="clear" w:color="auto" w:fill="FFFFFF"/>
        </w:rPr>
        <w:t xml:space="preserve">, le Green Friday </w:t>
      </w:r>
      <w:r w:rsidR="008960E2">
        <w:rPr>
          <w:rFonts w:ascii="Poppins Light" w:hAnsi="Poppins Light" w:cs="Poppins Light"/>
          <w:b/>
          <w:color w:val="000000" w:themeColor="text1"/>
          <w:shd w:val="clear" w:color="auto" w:fill="FFFFFF"/>
        </w:rPr>
        <w:t xml:space="preserve">veut secouer la conscience des citoyens et </w:t>
      </w:r>
      <w:r w:rsidR="00D623B9">
        <w:rPr>
          <w:rFonts w:ascii="Poppins Light" w:hAnsi="Poppins Light" w:cs="Poppins Light"/>
          <w:b/>
          <w:color w:val="000000" w:themeColor="text1"/>
          <w:shd w:val="clear" w:color="auto" w:fill="FFFFFF"/>
        </w:rPr>
        <w:t>propose</w:t>
      </w:r>
      <w:r w:rsidR="00C117BD">
        <w:rPr>
          <w:rFonts w:ascii="Poppins Light" w:hAnsi="Poppins Light" w:cs="Poppins Light"/>
          <w:b/>
          <w:color w:val="000000" w:themeColor="text1"/>
          <w:shd w:val="clear" w:color="auto" w:fill="FFFFFF"/>
        </w:rPr>
        <w:t>r</w:t>
      </w:r>
      <w:r w:rsidR="00D623B9">
        <w:rPr>
          <w:rFonts w:ascii="Poppins Light" w:hAnsi="Poppins Light" w:cs="Poppins Light"/>
          <w:b/>
          <w:color w:val="000000" w:themeColor="text1"/>
          <w:shd w:val="clear" w:color="auto" w:fill="FFFFFF"/>
        </w:rPr>
        <w:t xml:space="preserve"> des alternatives durables, locales et solidaires.</w:t>
      </w:r>
      <w:r w:rsidR="00C56133" w:rsidRPr="005B4161">
        <w:rPr>
          <w:rFonts w:ascii="Poppins Light" w:hAnsi="Poppins Light" w:cs="Poppins Light"/>
          <w:color w:val="1F497D"/>
          <w:shd w:val="clear" w:color="auto" w:fill="FFFFFF"/>
        </w:rPr>
        <w:t xml:space="preserve"> </w:t>
      </w:r>
      <w:r w:rsidR="008960E2" w:rsidRPr="008960E2">
        <w:rPr>
          <w:rFonts w:ascii="Poppins Light" w:hAnsi="Poppins Light" w:cs="Poppins Light"/>
          <w:b/>
          <w:color w:val="00B050"/>
        </w:rPr>
        <w:t xml:space="preserve">Le </w:t>
      </w:r>
      <w:r w:rsidR="00F2137E" w:rsidRPr="008960E2">
        <w:rPr>
          <w:rFonts w:ascii="Poppins Light" w:hAnsi="Poppins Light" w:cs="Poppins Light"/>
          <w:b/>
          <w:color w:val="00B050"/>
        </w:rPr>
        <w:t xml:space="preserve">27 novembre </w:t>
      </w:r>
      <w:r w:rsidR="00D623B9" w:rsidRPr="008960E2">
        <w:rPr>
          <w:rFonts w:ascii="Poppins Light" w:hAnsi="Poppins Light" w:cs="Poppins Light"/>
          <w:b/>
          <w:color w:val="00B050"/>
        </w:rPr>
        <w:t>2020</w:t>
      </w:r>
      <w:r w:rsidR="00F2137E" w:rsidRPr="005B4161">
        <w:rPr>
          <w:rFonts w:ascii="Poppins Light" w:hAnsi="Poppins Light" w:cs="Poppins Light"/>
          <w:b/>
        </w:rPr>
        <w:t xml:space="preserve">, </w:t>
      </w:r>
      <w:r w:rsidR="00D623B9">
        <w:rPr>
          <w:rFonts w:ascii="Poppins Light" w:hAnsi="Poppins Light" w:cs="Poppins Light"/>
          <w:b/>
        </w:rPr>
        <w:t xml:space="preserve">pour </w:t>
      </w:r>
      <w:r w:rsidR="008960E2">
        <w:rPr>
          <w:rFonts w:ascii="Poppins Light" w:hAnsi="Poppins Light" w:cs="Poppins Light"/>
          <w:b/>
        </w:rPr>
        <w:t>la 2eme fois en Belgique</w:t>
      </w:r>
      <w:r w:rsidR="00D623B9">
        <w:rPr>
          <w:rFonts w:ascii="Poppins Light" w:hAnsi="Poppins Light" w:cs="Poppins Light"/>
          <w:b/>
        </w:rPr>
        <w:t xml:space="preserve">, </w:t>
      </w:r>
      <w:r w:rsidR="008960E2">
        <w:rPr>
          <w:rFonts w:ascii="Poppins Light" w:hAnsi="Poppins Light" w:cs="Poppins Light"/>
          <w:b/>
        </w:rPr>
        <w:t xml:space="preserve">la fédération </w:t>
      </w:r>
      <w:r>
        <w:rPr>
          <w:rFonts w:ascii="Poppins Light" w:hAnsi="Poppins Light" w:cs="Poppins Light"/>
          <w:b/>
        </w:rPr>
        <w:t>RESSOURCES</w:t>
      </w:r>
      <w:r w:rsidR="00F2137E" w:rsidRPr="005B4161">
        <w:rPr>
          <w:rFonts w:ascii="Poppins Light" w:hAnsi="Poppins Light" w:cs="Poppins Light"/>
          <w:b/>
        </w:rPr>
        <w:t xml:space="preserve"> </w:t>
      </w:r>
      <w:r w:rsidR="00D623B9">
        <w:rPr>
          <w:rFonts w:ascii="Poppins Light" w:hAnsi="Poppins Light" w:cs="Poppins Light"/>
          <w:b/>
        </w:rPr>
        <w:t xml:space="preserve">mobilise les entreprises sociales et circulaires actives dans la réparation, la réutilisation et la valorisation de nos objets </w:t>
      </w:r>
      <w:r w:rsidR="008960E2">
        <w:rPr>
          <w:rFonts w:ascii="Poppins Light" w:hAnsi="Poppins Light" w:cs="Poppins Light"/>
          <w:b/>
        </w:rPr>
        <w:t xml:space="preserve">pour aider le citoyen à </w:t>
      </w:r>
      <w:r w:rsidR="00C117BD">
        <w:rPr>
          <w:rFonts w:ascii="Poppins Light" w:hAnsi="Poppins Light" w:cs="Poppins Light"/>
          <w:b/>
        </w:rPr>
        <w:t>adopter</w:t>
      </w:r>
      <w:r w:rsidR="008960E2">
        <w:rPr>
          <w:rFonts w:ascii="Poppins Light" w:hAnsi="Poppins Light" w:cs="Poppins Light"/>
          <w:b/>
        </w:rPr>
        <w:t xml:space="preserve"> le bon </w:t>
      </w:r>
      <w:r w:rsidR="00C117BD">
        <w:rPr>
          <w:rFonts w:ascii="Poppins Light" w:hAnsi="Poppins Light" w:cs="Poppins Light"/>
          <w:b/>
        </w:rPr>
        <w:t>geste</w:t>
      </w:r>
      <w:r w:rsidR="008960E2">
        <w:rPr>
          <w:rFonts w:ascii="Poppins Light" w:hAnsi="Poppins Light" w:cs="Poppins Light"/>
          <w:b/>
        </w:rPr>
        <w:t>.</w:t>
      </w:r>
    </w:p>
    <w:p w14:paraId="36D07BBB" w14:textId="77777777" w:rsidR="008960E2" w:rsidRDefault="008960E2" w:rsidP="008960E2">
      <w:pPr>
        <w:spacing w:after="0" w:line="240" w:lineRule="auto"/>
        <w:jc w:val="both"/>
        <w:rPr>
          <w:rFonts w:ascii="Poppins Light" w:hAnsi="Poppins Light" w:cs="Poppins Light"/>
          <w:b/>
        </w:rPr>
      </w:pPr>
    </w:p>
    <w:p w14:paraId="77278315" w14:textId="6B202FDC" w:rsidR="00D623B9" w:rsidRDefault="00F2137E" w:rsidP="008960E2">
      <w:pPr>
        <w:spacing w:after="0" w:line="240" w:lineRule="auto"/>
        <w:jc w:val="both"/>
        <w:rPr>
          <w:rFonts w:ascii="Poppins Light" w:hAnsi="Poppins Light" w:cs="Poppins Light"/>
          <w:sz w:val="20"/>
        </w:rPr>
      </w:pPr>
      <w:r w:rsidRPr="008960E2">
        <w:rPr>
          <w:rFonts w:ascii="Poppins Light" w:hAnsi="Poppins Light" w:cs="Poppins Light"/>
          <w:sz w:val="20"/>
        </w:rPr>
        <w:t>Symbole de la lutte contre l’</w:t>
      </w:r>
      <w:proofErr w:type="spellStart"/>
      <w:r w:rsidRPr="008960E2">
        <w:rPr>
          <w:rFonts w:ascii="Poppins Light" w:hAnsi="Poppins Light" w:cs="Poppins Light"/>
          <w:sz w:val="20"/>
        </w:rPr>
        <w:t>hyper-consommation</w:t>
      </w:r>
      <w:proofErr w:type="spellEnd"/>
      <w:r w:rsidRPr="008960E2">
        <w:rPr>
          <w:rFonts w:ascii="Poppins Light" w:hAnsi="Poppins Light" w:cs="Poppins Light"/>
          <w:sz w:val="20"/>
        </w:rPr>
        <w:t xml:space="preserve">, le Green Friday est devenu en 3 ans un rendez-vous populaire de grande ampleur. Fort de l’engouement pour le mouvement, le collectif </w:t>
      </w:r>
      <w:r w:rsidR="00D623B9" w:rsidRPr="008960E2">
        <w:rPr>
          <w:rFonts w:ascii="Poppins Light" w:hAnsi="Poppins Light" w:cs="Poppins Light"/>
          <w:sz w:val="20"/>
        </w:rPr>
        <w:t xml:space="preserve">né en France qui </w:t>
      </w:r>
      <w:r w:rsidR="002C0328" w:rsidRPr="008960E2">
        <w:rPr>
          <w:rFonts w:ascii="Poppins Light" w:hAnsi="Poppins Light" w:cs="Poppins Light"/>
          <w:sz w:val="20"/>
        </w:rPr>
        <w:t xml:space="preserve">a rassemblé </w:t>
      </w:r>
      <w:r w:rsidRPr="008960E2">
        <w:rPr>
          <w:rFonts w:ascii="Poppins Light" w:hAnsi="Poppins Light" w:cs="Poppins Light"/>
          <w:sz w:val="20"/>
        </w:rPr>
        <w:t>400 structures en 2019 intensifie s</w:t>
      </w:r>
      <w:r w:rsidR="00D623B9" w:rsidRPr="008960E2">
        <w:rPr>
          <w:rFonts w:ascii="Poppins Light" w:hAnsi="Poppins Light" w:cs="Poppins Light"/>
          <w:sz w:val="20"/>
        </w:rPr>
        <w:t>on action</w:t>
      </w:r>
      <w:r w:rsidRPr="008960E2">
        <w:rPr>
          <w:rFonts w:ascii="Poppins Light" w:hAnsi="Poppins Light" w:cs="Poppins Light"/>
          <w:sz w:val="20"/>
        </w:rPr>
        <w:t xml:space="preserve"> et prépare l</w:t>
      </w:r>
      <w:r w:rsidR="006335D0" w:rsidRPr="008960E2">
        <w:rPr>
          <w:rFonts w:ascii="Poppins Light" w:hAnsi="Poppins Light" w:cs="Poppins Light"/>
          <w:sz w:val="20"/>
        </w:rPr>
        <w:t>a 4</w:t>
      </w:r>
      <w:r w:rsidR="006335D0" w:rsidRPr="008960E2">
        <w:rPr>
          <w:rFonts w:ascii="Poppins Light" w:hAnsi="Poppins Light" w:cs="Poppins Light"/>
          <w:sz w:val="20"/>
          <w:vertAlign w:val="superscript"/>
        </w:rPr>
        <w:t>e</w:t>
      </w:r>
      <w:r w:rsidR="006335D0" w:rsidRPr="008960E2">
        <w:rPr>
          <w:rFonts w:ascii="Poppins Light" w:hAnsi="Poppins Light" w:cs="Poppins Light"/>
          <w:sz w:val="20"/>
        </w:rPr>
        <w:t xml:space="preserve"> édition </w:t>
      </w:r>
      <w:r w:rsidRPr="008960E2">
        <w:rPr>
          <w:rFonts w:ascii="Poppins Light" w:hAnsi="Poppins Light" w:cs="Poppins Light"/>
          <w:sz w:val="20"/>
        </w:rPr>
        <w:t xml:space="preserve">sur le thème des </w:t>
      </w:r>
      <w:r w:rsidR="00D623B9" w:rsidRPr="008960E2">
        <w:rPr>
          <w:rFonts w:ascii="Poppins Light" w:hAnsi="Poppins Light" w:cs="Poppins Light"/>
          <w:sz w:val="20"/>
        </w:rPr>
        <w:t>« </w:t>
      </w:r>
      <w:r w:rsidRPr="008960E2">
        <w:rPr>
          <w:rFonts w:ascii="Poppins Light" w:hAnsi="Poppins Light" w:cs="Poppins Light"/>
          <w:sz w:val="20"/>
        </w:rPr>
        <w:t>petits engagements personnels</w:t>
      </w:r>
      <w:r w:rsidR="006335D0" w:rsidRPr="008960E2">
        <w:rPr>
          <w:rFonts w:ascii="Poppins Light" w:hAnsi="Poppins Light" w:cs="Poppins Light"/>
          <w:sz w:val="20"/>
        </w:rPr>
        <w:t xml:space="preserve"> et quotidiens</w:t>
      </w:r>
      <w:r w:rsidR="008B3F9A">
        <w:rPr>
          <w:rFonts w:ascii="Poppins Light" w:hAnsi="Poppins Light" w:cs="Poppins Light"/>
          <w:sz w:val="20"/>
        </w:rPr>
        <w:t> »</w:t>
      </w:r>
      <w:r w:rsidRPr="008960E2">
        <w:rPr>
          <w:rFonts w:ascii="Poppins Light" w:hAnsi="Poppins Light" w:cs="Poppins Light"/>
          <w:sz w:val="20"/>
        </w:rPr>
        <w:t xml:space="preserve">. </w:t>
      </w:r>
    </w:p>
    <w:p w14:paraId="41DCA7C7" w14:textId="77777777" w:rsidR="001529B1" w:rsidRPr="008960E2" w:rsidRDefault="001529B1" w:rsidP="008960E2">
      <w:pPr>
        <w:spacing w:after="0" w:line="240" w:lineRule="auto"/>
        <w:jc w:val="both"/>
        <w:rPr>
          <w:rFonts w:ascii="Poppins Light" w:hAnsi="Poppins Light" w:cs="Poppins Light"/>
          <w:sz w:val="20"/>
        </w:rPr>
      </w:pPr>
    </w:p>
    <w:p w14:paraId="491D4D8A" w14:textId="77777777" w:rsidR="008960E2" w:rsidRDefault="008960E2" w:rsidP="008960E2">
      <w:pPr>
        <w:pStyle w:val="Commentaire"/>
        <w:spacing w:after="0"/>
        <w:jc w:val="both"/>
        <w:rPr>
          <w:rFonts w:ascii="Poppins Light" w:hAnsi="Poppins Light" w:cs="Poppins Light"/>
          <w:color w:val="000000" w:themeColor="text1"/>
        </w:rPr>
      </w:pPr>
      <w:r w:rsidRPr="00D623B9">
        <w:rPr>
          <w:rFonts w:ascii="Poppins Light" w:hAnsi="Poppins Light" w:cs="Poppins Light"/>
          <w:noProof/>
        </w:rPr>
        <w:drawing>
          <wp:inline distT="0" distB="0" distL="0" distR="0" wp14:anchorId="11FA678F" wp14:editId="4E6397F7">
            <wp:extent cx="5760720" cy="7975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49595" w14:textId="77777777" w:rsidR="001529B1" w:rsidRDefault="001529B1" w:rsidP="008960E2">
      <w:pPr>
        <w:pStyle w:val="Commentaire"/>
        <w:spacing w:after="0"/>
        <w:jc w:val="both"/>
        <w:rPr>
          <w:rFonts w:ascii="Poppins Light" w:hAnsi="Poppins Light" w:cs="Poppins Light"/>
          <w:color w:val="000000" w:themeColor="text1"/>
        </w:rPr>
      </w:pPr>
    </w:p>
    <w:p w14:paraId="705B1E90" w14:textId="4CD8ED87" w:rsidR="008960E2" w:rsidRDefault="008960E2" w:rsidP="001529B1">
      <w:pPr>
        <w:pStyle w:val="Commentaire"/>
        <w:spacing w:after="0"/>
        <w:ind w:left="851" w:right="1134"/>
        <w:jc w:val="both"/>
        <w:rPr>
          <w:rFonts w:ascii="Poppins Light" w:hAnsi="Poppins Light" w:cs="Poppins Light"/>
          <w:color w:val="000000" w:themeColor="text1"/>
          <w:shd w:val="clear" w:color="auto" w:fill="FFFFFF"/>
        </w:rPr>
      </w:pPr>
      <w:r w:rsidRPr="008960E2">
        <w:rPr>
          <w:rFonts w:ascii="Poppins Light" w:hAnsi="Poppins Light" w:cs="Poppins Light"/>
          <w:color w:val="000000" w:themeColor="text1"/>
        </w:rPr>
        <w:t>« </w:t>
      </w:r>
      <w:r w:rsidRPr="008960E2">
        <w:rPr>
          <w:rFonts w:ascii="Poppins Light" w:hAnsi="Poppins Light" w:cs="Poppins Light"/>
          <w:i/>
          <w:color w:val="000000" w:themeColor="text1"/>
        </w:rPr>
        <w:t xml:space="preserve">Notre </w:t>
      </w:r>
      <w:r w:rsidR="001529B1">
        <w:rPr>
          <w:rFonts w:ascii="Poppins Light" w:hAnsi="Poppins Light" w:cs="Poppins Light"/>
          <w:i/>
          <w:color w:val="000000" w:themeColor="text1"/>
        </w:rPr>
        <w:t xml:space="preserve">objectif </w:t>
      </w:r>
      <w:r w:rsidRPr="008960E2">
        <w:rPr>
          <w:rFonts w:ascii="Poppins Light" w:hAnsi="Poppins Light" w:cs="Poppins Light"/>
          <w:i/>
          <w:color w:val="000000" w:themeColor="text1"/>
        </w:rPr>
        <w:t xml:space="preserve">est </w:t>
      </w:r>
      <w:r w:rsidR="00C117BD">
        <w:rPr>
          <w:rFonts w:ascii="Poppins Light" w:hAnsi="Poppins Light" w:cs="Poppins Light"/>
          <w:i/>
          <w:color w:val="000000" w:themeColor="text1"/>
        </w:rPr>
        <w:t>de faire prendre conscience aux consommateurs de</w:t>
      </w:r>
      <w:r w:rsidRPr="008960E2">
        <w:rPr>
          <w:rFonts w:ascii="Poppins Light" w:hAnsi="Poppins Light" w:cs="Poppins Light"/>
          <w:i/>
          <w:color w:val="000000" w:themeColor="text1"/>
        </w:rPr>
        <w:t xml:space="preserve"> </w:t>
      </w:r>
      <w:r w:rsidR="00C117BD">
        <w:rPr>
          <w:rFonts w:ascii="Poppins Light" w:hAnsi="Poppins Light" w:cs="Poppins Light"/>
          <w:i/>
          <w:color w:val="000000" w:themeColor="text1"/>
        </w:rPr>
        <w:t>l’</w:t>
      </w:r>
      <w:r w:rsidRPr="008960E2">
        <w:rPr>
          <w:rFonts w:ascii="Poppins Light" w:hAnsi="Poppins Light" w:cs="Poppins Light"/>
          <w:i/>
          <w:color w:val="000000" w:themeColor="text1"/>
        </w:rPr>
        <w:t xml:space="preserve">impact </w:t>
      </w:r>
      <w:r w:rsidR="00C117BD">
        <w:rPr>
          <w:rFonts w:ascii="Poppins Light" w:hAnsi="Poppins Light" w:cs="Poppins Light"/>
          <w:i/>
          <w:color w:val="000000" w:themeColor="text1"/>
        </w:rPr>
        <w:t>économique, social et environnemental de ses achats</w:t>
      </w:r>
      <w:r w:rsidRPr="008960E2">
        <w:rPr>
          <w:rFonts w:ascii="Poppins Light" w:hAnsi="Poppins Light" w:cs="Poppins Light"/>
          <w:i/>
          <w:color w:val="000000" w:themeColor="text1"/>
        </w:rPr>
        <w:t xml:space="preserve"> !  Sans culpabiliser, nous souhaitons </w:t>
      </w:r>
      <w:r w:rsidR="001529B1">
        <w:rPr>
          <w:rFonts w:ascii="Poppins Light" w:hAnsi="Poppins Light" w:cs="Poppins Light"/>
          <w:i/>
          <w:color w:val="000000" w:themeColor="text1"/>
        </w:rPr>
        <w:t>l’</w:t>
      </w:r>
      <w:r w:rsidRPr="008960E2">
        <w:rPr>
          <w:rFonts w:ascii="Poppins Light" w:hAnsi="Poppins Light" w:cs="Poppins Light"/>
          <w:i/>
          <w:color w:val="000000" w:themeColor="text1"/>
        </w:rPr>
        <w:t>amener à se questionner et l</w:t>
      </w:r>
      <w:r w:rsidR="00C117BD">
        <w:rPr>
          <w:rFonts w:ascii="Poppins Light" w:hAnsi="Poppins Light" w:cs="Poppins Light"/>
          <w:i/>
          <w:color w:val="000000" w:themeColor="text1"/>
        </w:rPr>
        <w:t>ui montrer que</w:t>
      </w:r>
      <w:r w:rsidRPr="008960E2">
        <w:rPr>
          <w:rFonts w:ascii="Poppins Light" w:hAnsi="Poppins Light" w:cs="Poppins Light"/>
          <w:i/>
          <w:color w:val="000000" w:themeColor="text1"/>
        </w:rPr>
        <w:t xml:space="preserve"> chaque geste compte et que cela peut faire la différence</w:t>
      </w:r>
      <w:r w:rsidR="001529B1">
        <w:rPr>
          <w:rFonts w:ascii="Poppins Light" w:hAnsi="Poppins Light" w:cs="Poppins Light"/>
          <w:i/>
          <w:color w:val="000000" w:themeColor="text1"/>
        </w:rPr>
        <w:t> : emprunter, donner, réparer, acheter de seconde main…</w:t>
      </w:r>
      <w:r w:rsidRPr="008960E2">
        <w:rPr>
          <w:rFonts w:ascii="Poppins Light" w:hAnsi="Poppins Light" w:cs="Poppins Light"/>
          <w:i/>
          <w:color w:val="000000" w:themeColor="text1"/>
        </w:rPr>
        <w:t> </w:t>
      </w:r>
      <w:r w:rsidRPr="008960E2">
        <w:rPr>
          <w:rFonts w:ascii="Poppins Light" w:hAnsi="Poppins Light" w:cs="Poppins Light"/>
          <w:color w:val="000000" w:themeColor="text1"/>
        </w:rPr>
        <w:t xml:space="preserve">» explique </w:t>
      </w:r>
      <w:r>
        <w:rPr>
          <w:rFonts w:ascii="Poppins Light" w:hAnsi="Poppins Light" w:cs="Poppins Light"/>
          <w:color w:val="000000" w:themeColor="text1"/>
          <w:shd w:val="clear" w:color="auto" w:fill="FFFFFF"/>
        </w:rPr>
        <w:t>Arabelle Rasse</w:t>
      </w:r>
      <w:r w:rsidRPr="008960E2">
        <w:rPr>
          <w:rFonts w:ascii="Poppins Light" w:hAnsi="Poppins Light" w:cs="Poppins Light"/>
          <w:color w:val="000000" w:themeColor="text1"/>
          <w:shd w:val="clear" w:color="auto" w:fill="FFFFFF"/>
        </w:rPr>
        <w:t xml:space="preserve">, </w:t>
      </w:r>
      <w:r>
        <w:rPr>
          <w:rFonts w:ascii="Poppins Light" w:hAnsi="Poppins Light" w:cs="Poppins Light"/>
          <w:color w:val="000000" w:themeColor="text1"/>
          <w:shd w:val="clear" w:color="auto" w:fill="FFFFFF"/>
        </w:rPr>
        <w:t>chargée de communication chez RESSOURCES</w:t>
      </w:r>
      <w:r w:rsidRPr="008960E2">
        <w:rPr>
          <w:rFonts w:ascii="Poppins Light" w:hAnsi="Poppins Light" w:cs="Poppins Light"/>
          <w:color w:val="000000" w:themeColor="text1"/>
          <w:shd w:val="clear" w:color="auto" w:fill="FFFFFF"/>
        </w:rPr>
        <w:t>.</w:t>
      </w:r>
    </w:p>
    <w:p w14:paraId="72B0654F" w14:textId="77777777" w:rsidR="001529B1" w:rsidRPr="008960E2" w:rsidRDefault="001529B1" w:rsidP="001529B1">
      <w:pPr>
        <w:pStyle w:val="Commentaire"/>
        <w:spacing w:after="0"/>
        <w:ind w:left="851" w:right="1134"/>
        <w:jc w:val="both"/>
        <w:rPr>
          <w:rFonts w:ascii="Poppins Light" w:hAnsi="Poppins Light" w:cs="Poppins Light"/>
          <w:color w:val="000000" w:themeColor="text1"/>
          <w:shd w:val="clear" w:color="auto" w:fill="FFFFFF"/>
        </w:rPr>
      </w:pPr>
    </w:p>
    <w:p w14:paraId="742B7039" w14:textId="77777777" w:rsidR="00F2137E" w:rsidRPr="008960E2" w:rsidRDefault="00F2137E" w:rsidP="008960E2">
      <w:pPr>
        <w:spacing w:after="0" w:line="240" w:lineRule="auto"/>
        <w:jc w:val="both"/>
        <w:rPr>
          <w:rFonts w:ascii="Poppins Light" w:hAnsi="Poppins Light" w:cs="Poppins Light"/>
          <w:b/>
          <w:color w:val="32AF5A"/>
          <w:sz w:val="20"/>
        </w:rPr>
      </w:pPr>
      <w:r w:rsidRPr="008960E2">
        <w:rPr>
          <w:rFonts w:ascii="Poppins Light" w:hAnsi="Poppins Light" w:cs="Poppins Light"/>
          <w:b/>
          <w:color w:val="32AF5A"/>
          <w:sz w:val="20"/>
        </w:rPr>
        <w:t>Le GREEN FRIDAY, C’EST QUOI ?</w:t>
      </w:r>
    </w:p>
    <w:p w14:paraId="417D2388" w14:textId="3F9D762E" w:rsidR="00F2137E" w:rsidRPr="008960E2" w:rsidRDefault="006964CD" w:rsidP="008960E2">
      <w:pPr>
        <w:spacing w:after="0" w:line="240" w:lineRule="auto"/>
        <w:jc w:val="both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color w:val="1C1E21"/>
          <w:sz w:val="20"/>
          <w:shd w:val="clear" w:color="auto" w:fill="FFFFFF"/>
        </w:rPr>
        <w:t>Éco-</w:t>
      </w:r>
      <w:r w:rsidR="001529B1">
        <w:rPr>
          <w:rFonts w:ascii="Poppins Light" w:hAnsi="Poppins Light" w:cs="Poppins Light"/>
          <w:color w:val="1C1E21"/>
          <w:sz w:val="20"/>
          <w:shd w:val="clear" w:color="auto" w:fill="FFFFFF"/>
        </w:rPr>
        <w:t>événement,</w:t>
      </w:r>
      <w:r w:rsidR="00F2137E" w:rsidRPr="008960E2">
        <w:rPr>
          <w:rFonts w:ascii="Poppins Light" w:hAnsi="Poppins Light" w:cs="Poppins Light"/>
          <w:color w:val="1C1E21"/>
          <w:sz w:val="20"/>
          <w:shd w:val="clear" w:color="auto" w:fill="FFFFFF"/>
        </w:rPr>
        <w:t xml:space="preserve"> collectif militant, journée de sensibilisation, le Green Friday c’est un peu tout ça à la fois. Créé en 2017 comme une alternative du Black Friday et ses promotions incitatives et trompeuses, le Green Friday réunit des associations et des entreprises autour d’une même ambition : promouvoir une consommation responsable</w:t>
      </w:r>
      <w:r w:rsidR="008B3F9A">
        <w:rPr>
          <w:rFonts w:ascii="Poppins Light" w:hAnsi="Poppins Light" w:cs="Poppins Light"/>
          <w:color w:val="1C1E21"/>
          <w:sz w:val="20"/>
          <w:shd w:val="clear" w:color="auto" w:fill="FFFFFF"/>
        </w:rPr>
        <w:t>, durable, locale et solidaire et</w:t>
      </w:r>
      <w:r w:rsidR="00F2137E" w:rsidRPr="008960E2">
        <w:rPr>
          <w:rFonts w:ascii="Poppins Light" w:hAnsi="Poppins Light" w:cs="Poppins Light"/>
          <w:color w:val="1C1E21"/>
          <w:sz w:val="20"/>
          <w:shd w:val="clear" w:color="auto" w:fill="FFFFFF"/>
        </w:rPr>
        <w:t xml:space="preserve"> redonner le pouvoir au consommateur. </w:t>
      </w:r>
      <w:r w:rsidR="00D623B9" w:rsidRPr="008960E2">
        <w:rPr>
          <w:rFonts w:ascii="Poppins Light" w:hAnsi="Poppins Light" w:cs="Poppins Light"/>
          <w:sz w:val="20"/>
        </w:rPr>
        <w:t>Depuis 2019, la Fédération RESSOURCES développe le mouvement en Wallonie et à Bruxelles en mobilisant son réseau d</w:t>
      </w:r>
      <w:r w:rsidR="00C73A39">
        <w:rPr>
          <w:rFonts w:ascii="Poppins Light" w:hAnsi="Poppins Light" w:cs="Poppins Light"/>
          <w:sz w:val="20"/>
        </w:rPr>
        <w:t>’entreprises sociales et circulaire</w:t>
      </w:r>
      <w:r w:rsidR="00D623B9" w:rsidRPr="008960E2">
        <w:rPr>
          <w:rFonts w:ascii="Poppins Light" w:hAnsi="Poppins Light" w:cs="Poppins Light"/>
          <w:sz w:val="20"/>
        </w:rPr>
        <w:t xml:space="preserve"> de quelques 170 boutiques de seconde main</w:t>
      </w:r>
      <w:r w:rsidR="00D623B9" w:rsidRPr="008960E2">
        <w:rPr>
          <w:rFonts w:ascii="Poppins Light" w:hAnsi="Poppins Light" w:cs="Poppins Light"/>
          <w:sz w:val="20"/>
          <w:szCs w:val="20"/>
        </w:rPr>
        <w:t xml:space="preserve">. A l’origine de cette initiative, </w:t>
      </w:r>
      <w:r w:rsidR="0038438B">
        <w:rPr>
          <w:rFonts w:ascii="Poppins Light" w:hAnsi="Poppins Light" w:cs="Poppins Light"/>
          <w:sz w:val="20"/>
          <w:szCs w:val="20"/>
        </w:rPr>
        <w:t>quatre</w:t>
      </w:r>
      <w:r w:rsidR="00F2137E" w:rsidRPr="008960E2">
        <w:rPr>
          <w:rFonts w:ascii="Poppins Light" w:hAnsi="Poppins Light" w:cs="Poppins Light"/>
          <w:sz w:val="20"/>
          <w:szCs w:val="20"/>
        </w:rPr>
        <w:t xml:space="preserve"> membres fondateurs contribuent activement à faire vivre le Green Friday : </w:t>
      </w:r>
      <w:proofErr w:type="spellStart"/>
      <w:r w:rsidR="00F2137E" w:rsidRPr="008960E2">
        <w:rPr>
          <w:rFonts w:ascii="Poppins Light" w:hAnsi="Poppins Light" w:cs="Poppins Light"/>
          <w:sz w:val="20"/>
          <w:szCs w:val="20"/>
        </w:rPr>
        <w:t>Altermundi</w:t>
      </w:r>
      <w:proofErr w:type="spellEnd"/>
      <w:r w:rsidR="00F2137E" w:rsidRPr="008960E2">
        <w:rPr>
          <w:rFonts w:ascii="Poppins Light" w:hAnsi="Poppins Light" w:cs="Poppins Light"/>
          <w:sz w:val="20"/>
          <w:szCs w:val="20"/>
        </w:rPr>
        <w:t xml:space="preserve">, </w:t>
      </w:r>
      <w:r w:rsidR="0038438B">
        <w:rPr>
          <w:rFonts w:ascii="Poppins Light" w:hAnsi="Poppins Light" w:cs="Poppins Light"/>
          <w:sz w:val="20"/>
          <w:szCs w:val="20"/>
        </w:rPr>
        <w:t xml:space="preserve">Envie, </w:t>
      </w:r>
      <w:proofErr w:type="spellStart"/>
      <w:r w:rsidR="00F2137E" w:rsidRPr="008960E2">
        <w:rPr>
          <w:rFonts w:ascii="Poppins Light" w:hAnsi="Poppins Light" w:cs="Poppins Light"/>
          <w:sz w:val="20"/>
          <w:szCs w:val="20"/>
        </w:rPr>
        <w:t>Dream</w:t>
      </w:r>
      <w:proofErr w:type="spellEnd"/>
      <w:r w:rsidR="00F2137E" w:rsidRPr="008960E2">
        <w:rPr>
          <w:rFonts w:ascii="Poppins Light" w:hAnsi="Poppins Light" w:cs="Poppins Light"/>
          <w:sz w:val="20"/>
          <w:szCs w:val="20"/>
        </w:rPr>
        <w:t xml:space="preserve"> </w:t>
      </w:r>
      <w:proofErr w:type="spellStart"/>
      <w:r w:rsidR="00F2137E" w:rsidRPr="008960E2">
        <w:rPr>
          <w:rFonts w:ascii="Poppins Light" w:hAnsi="Poppins Light" w:cs="Poppins Light"/>
          <w:sz w:val="20"/>
          <w:szCs w:val="20"/>
        </w:rPr>
        <w:t>Act</w:t>
      </w:r>
      <w:proofErr w:type="spellEnd"/>
      <w:r w:rsidR="00F2137E" w:rsidRPr="008960E2">
        <w:rPr>
          <w:rFonts w:ascii="Poppins Light" w:hAnsi="Poppins Light" w:cs="Poppins Light"/>
          <w:sz w:val="20"/>
          <w:szCs w:val="20"/>
        </w:rPr>
        <w:t xml:space="preserve">, et le Réseau des Acteurs du Réemploi (REFER). </w:t>
      </w:r>
    </w:p>
    <w:p w14:paraId="78C8F6BD" w14:textId="77777777" w:rsidR="008960E2" w:rsidRDefault="008960E2" w:rsidP="00F2137E">
      <w:pPr>
        <w:jc w:val="both"/>
        <w:rPr>
          <w:rFonts w:ascii="Poppins Light" w:hAnsi="Poppins Light" w:cs="Poppins Light"/>
          <w:b/>
          <w:color w:val="32AF5A"/>
          <w:sz w:val="20"/>
          <w:szCs w:val="20"/>
          <w:shd w:val="clear" w:color="auto" w:fill="FFFFFF"/>
        </w:rPr>
      </w:pPr>
    </w:p>
    <w:p w14:paraId="50AEA4CC" w14:textId="77777777" w:rsidR="008960E2" w:rsidRDefault="008960E2" w:rsidP="00F2137E">
      <w:pPr>
        <w:jc w:val="both"/>
        <w:rPr>
          <w:rFonts w:ascii="Poppins Light" w:hAnsi="Poppins Light" w:cs="Poppins Light"/>
          <w:b/>
          <w:color w:val="32AF5A"/>
          <w:sz w:val="20"/>
          <w:szCs w:val="20"/>
          <w:shd w:val="clear" w:color="auto" w:fill="FFFFFF"/>
        </w:rPr>
      </w:pPr>
    </w:p>
    <w:p w14:paraId="56F514ED" w14:textId="77777777" w:rsidR="008960E2" w:rsidRDefault="008960E2" w:rsidP="00F2137E">
      <w:pPr>
        <w:jc w:val="both"/>
        <w:rPr>
          <w:rFonts w:ascii="Poppins Light" w:hAnsi="Poppins Light" w:cs="Poppins Light"/>
          <w:b/>
          <w:color w:val="32AF5A"/>
          <w:sz w:val="20"/>
          <w:szCs w:val="20"/>
          <w:shd w:val="clear" w:color="auto" w:fill="FFFFFF"/>
        </w:rPr>
      </w:pPr>
    </w:p>
    <w:p w14:paraId="1330BABE" w14:textId="77777777" w:rsidR="002C0328" w:rsidRDefault="001529B1" w:rsidP="00C117BD">
      <w:pPr>
        <w:spacing w:after="0"/>
        <w:jc w:val="both"/>
        <w:rPr>
          <w:rFonts w:ascii="Poppins Light" w:hAnsi="Poppins Light" w:cs="Poppins Light"/>
          <w:b/>
          <w:color w:val="32AF5A"/>
          <w:sz w:val="20"/>
          <w:szCs w:val="20"/>
          <w:shd w:val="clear" w:color="auto" w:fill="FFFFFF"/>
        </w:rPr>
      </w:pPr>
      <w:r>
        <w:rPr>
          <w:rFonts w:ascii="Poppins Light" w:hAnsi="Poppins Light" w:cs="Poppins Light"/>
          <w:b/>
          <w:color w:val="32AF5A"/>
          <w:sz w:val="20"/>
          <w:szCs w:val="20"/>
          <w:shd w:val="clear" w:color="auto" w:fill="FFFFFF"/>
        </w:rPr>
        <w:t>Et concrètement ?</w:t>
      </w:r>
      <w:r w:rsidR="00C117BD">
        <w:rPr>
          <w:rFonts w:ascii="Poppins Light" w:hAnsi="Poppins Light" w:cs="Poppins Light"/>
          <w:b/>
          <w:color w:val="32AF5A"/>
          <w:sz w:val="20"/>
          <w:szCs w:val="20"/>
          <w:shd w:val="clear" w:color="auto" w:fill="FFFFFF"/>
        </w:rPr>
        <w:t xml:space="preserve"> l</w:t>
      </w:r>
      <w:r>
        <w:rPr>
          <w:rFonts w:ascii="Poppins Light" w:hAnsi="Poppins Light" w:cs="Poppins Light"/>
          <w:b/>
          <w:color w:val="32AF5A"/>
          <w:sz w:val="20"/>
          <w:szCs w:val="20"/>
          <w:shd w:val="clear" w:color="auto" w:fill="FFFFFF"/>
        </w:rPr>
        <w:t>e 27 novembre…</w:t>
      </w:r>
      <w:r w:rsidR="002C0328" w:rsidRPr="008960E2">
        <w:rPr>
          <w:rFonts w:ascii="Poppins Light" w:hAnsi="Poppins Light" w:cs="Poppins Light"/>
          <w:b/>
          <w:color w:val="32AF5A"/>
          <w:sz w:val="20"/>
          <w:szCs w:val="20"/>
          <w:shd w:val="clear" w:color="auto" w:fill="FFFFFF"/>
        </w:rPr>
        <w:t xml:space="preserve"> </w:t>
      </w:r>
    </w:p>
    <w:p w14:paraId="4F78BB0D" w14:textId="16CB8AA5" w:rsidR="00D61BE4" w:rsidRDefault="001529B1" w:rsidP="008B3F9A">
      <w:pPr>
        <w:spacing w:after="0"/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</w:pPr>
      <w:r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>Dernier vendredi du mois de novembre, l</w:t>
      </w:r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>e 27 novembre</w:t>
      </w:r>
      <w:r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 2020</w:t>
      </w:r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38438B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une centaine de boutiques </w:t>
      </w:r>
      <w:r w:rsidR="0038438B"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de seconde main </w:t>
      </w:r>
      <w:r w:rsidR="0038438B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>déjà inscrites</w:t>
      </w:r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 proposeront leurs produits au même prix que toute l’année</w:t>
      </w:r>
      <w:r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 : </w:t>
      </w:r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 le prix juste pour notre planète, notre société et notre économie. Des actions de sensibilisation </w:t>
      </w:r>
      <w:r w:rsidR="0038438B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adaptées aux mesures </w:t>
      </w:r>
      <w:proofErr w:type="spellStart"/>
      <w:r w:rsidR="0038438B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>covid</w:t>
      </w:r>
      <w:proofErr w:type="spellEnd"/>
      <w:r w:rsidR="0038438B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 d’application </w:t>
      </w:r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seront </w:t>
      </w:r>
      <w:r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également </w:t>
      </w:r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>organisé</w:t>
      </w:r>
      <w:r w:rsidR="008B3F9A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>e</w:t>
      </w:r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s pour l’occasion. </w:t>
      </w:r>
    </w:p>
    <w:p w14:paraId="4951C7BF" w14:textId="77777777" w:rsidR="008B3F9A" w:rsidRDefault="008B3F9A" w:rsidP="00C117BD">
      <w:pPr>
        <w:spacing w:after="0"/>
        <w:jc w:val="both"/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</w:pPr>
    </w:p>
    <w:p w14:paraId="65ACCC1E" w14:textId="2F6824A0" w:rsidR="001529B1" w:rsidRDefault="001529B1" w:rsidP="00C117BD">
      <w:pPr>
        <w:spacing w:after="0"/>
        <w:jc w:val="both"/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</w:pPr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Le programme </w:t>
      </w:r>
      <w:r w:rsidR="0038438B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>est repris en ligne actualisé</w:t>
      </w:r>
      <w:r w:rsidR="00D61BE4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 sur </w:t>
      </w:r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le site web </w:t>
      </w:r>
      <w:r w:rsidR="00D61BE4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>d</w:t>
      </w:r>
      <w:r w:rsidR="001B383C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e la Fédération : </w:t>
      </w:r>
      <w:hyperlink r:id="rId13" w:history="1">
        <w:r w:rsidR="001B383C" w:rsidRPr="00222854">
          <w:rPr>
            <w:rStyle w:val="Lienhypertexte"/>
            <w:rFonts w:ascii="Poppins Light" w:hAnsi="Poppins Light" w:cs="Poppins Light"/>
            <w:sz w:val="20"/>
            <w:szCs w:val="20"/>
            <w:shd w:val="clear" w:color="auto" w:fill="FFFFFF"/>
          </w:rPr>
          <w:t>www.larecup.be</w:t>
        </w:r>
      </w:hyperlink>
      <w:r w:rsidR="001B383C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 et au niveau européen sur le site officiel du </w:t>
      </w:r>
      <w:r w:rsidR="00D61BE4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Green Friday : </w:t>
      </w:r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4" w:history="1">
        <w:r w:rsidR="00D61BE4" w:rsidRPr="00C851AD">
          <w:rPr>
            <w:rStyle w:val="Lienhypertexte"/>
            <w:rFonts w:ascii="Poppins Light" w:hAnsi="Poppins Light" w:cs="Poppins Light"/>
            <w:sz w:val="20"/>
            <w:szCs w:val="20"/>
            <w:shd w:val="clear" w:color="auto" w:fill="FFFFFF"/>
          </w:rPr>
          <w:t>www.green-friday.eu</w:t>
        </w:r>
      </w:hyperlink>
      <w:r w:rsidRPr="008960E2"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9895821" w14:textId="5922F6E5" w:rsidR="008B3F9A" w:rsidRDefault="008B3F9A" w:rsidP="00C117BD">
      <w:pPr>
        <w:spacing w:after="0"/>
        <w:jc w:val="both"/>
        <w:rPr>
          <w:rFonts w:ascii="Poppins Light" w:hAnsi="Poppins Light" w:cs="Poppins Light"/>
          <w:b/>
          <w:color w:val="32AF5A"/>
          <w:sz w:val="20"/>
          <w:szCs w:val="20"/>
          <w:shd w:val="clear" w:color="auto" w:fill="FFFFFF"/>
        </w:rPr>
      </w:pPr>
      <w:r>
        <w:rPr>
          <w:rFonts w:ascii="Poppins Light" w:hAnsi="Poppins Light" w:cs="Poppins Light"/>
          <w:noProof/>
          <w:lang w:val="fr-BE" w:eastAsia="fr-BE"/>
        </w:rPr>
        <w:drawing>
          <wp:anchor distT="0" distB="0" distL="114300" distR="114300" simplePos="0" relativeHeight="251666432" behindDoc="1" locked="0" layoutInCell="1" allowOverlap="1" wp14:anchorId="5DC9AF5A" wp14:editId="2C3E2686">
            <wp:simplePos x="0" y="0"/>
            <wp:positionH relativeFrom="column">
              <wp:posOffset>-14719</wp:posOffset>
            </wp:positionH>
            <wp:positionV relativeFrom="paragraph">
              <wp:posOffset>223028</wp:posOffset>
            </wp:positionV>
            <wp:extent cx="1884045" cy="451485"/>
            <wp:effectExtent l="0" t="0" r="1905" b="0"/>
            <wp:wrapTight wrapText="bothSides">
              <wp:wrapPolygon edited="0">
                <wp:start x="218" y="0"/>
                <wp:lineTo x="0" y="3646"/>
                <wp:lineTo x="0" y="17316"/>
                <wp:lineTo x="2839" y="18228"/>
                <wp:lineTo x="10702" y="20051"/>
                <wp:lineTo x="11794" y="20051"/>
                <wp:lineTo x="21403" y="18228"/>
                <wp:lineTo x="21403" y="2734"/>
                <wp:lineTo x="2839" y="0"/>
                <wp:lineTo x="218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couleur-horizontal-baseline-federatio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FCFD7" w14:textId="77777777" w:rsidR="008B3F9A" w:rsidRDefault="008B3F9A" w:rsidP="00C117BD">
      <w:pPr>
        <w:spacing w:after="0"/>
        <w:jc w:val="both"/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</w:pPr>
    </w:p>
    <w:p w14:paraId="3626811C" w14:textId="77777777" w:rsidR="008B3F9A" w:rsidRDefault="008B3F9A" w:rsidP="00C117BD">
      <w:pPr>
        <w:spacing w:after="0"/>
        <w:jc w:val="both"/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</w:pPr>
    </w:p>
    <w:p w14:paraId="24D8B3CB" w14:textId="77777777" w:rsidR="008B3F9A" w:rsidRDefault="008B3F9A" w:rsidP="00C117BD">
      <w:pPr>
        <w:spacing w:after="0"/>
        <w:jc w:val="both"/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</w:pPr>
    </w:p>
    <w:p w14:paraId="2D0B1248" w14:textId="7E33D0A8" w:rsidR="00D61BE4" w:rsidRPr="008B3F9A" w:rsidRDefault="00EB4DD8" w:rsidP="00C117BD">
      <w:pPr>
        <w:spacing w:after="0"/>
        <w:jc w:val="both"/>
        <w:rPr>
          <w:rFonts w:ascii="Poppins Light" w:hAnsi="Poppins Light" w:cs="Poppins Light"/>
          <w:b/>
          <w:color w:val="000000" w:themeColor="text1"/>
          <w:sz w:val="18"/>
          <w:szCs w:val="18"/>
          <w:shd w:val="clear" w:color="auto" w:fill="FFFFFF"/>
        </w:rPr>
      </w:pPr>
      <w:r w:rsidRPr="008B3F9A">
        <w:rPr>
          <w:rFonts w:ascii="Poppins Light" w:hAnsi="Poppins Light" w:cs="Poppins Light"/>
          <w:color w:val="000000" w:themeColor="text1"/>
          <w:sz w:val="18"/>
          <w:szCs w:val="18"/>
          <w:shd w:val="clear" w:color="auto" w:fill="FFFFFF"/>
        </w:rPr>
        <w:t xml:space="preserve">La fédération RESSOURCES représente les entreprises sociales et circulaires du secteur de la réutilisation des biens et des matières en Wallonie et à Bruxelles. Elle défend les intérêts de ses membres et les accompagne dans la création de valeurs économiques, sociales et environnementales. </w:t>
      </w:r>
    </w:p>
    <w:p w14:paraId="67A84C1E" w14:textId="77777777" w:rsidR="008B3F9A" w:rsidRDefault="008B3F9A" w:rsidP="008B3F9A">
      <w:pPr>
        <w:spacing w:after="0"/>
        <w:jc w:val="both"/>
        <w:rPr>
          <w:rFonts w:ascii="Poppins Light" w:hAnsi="Poppins Light" w:cs="Poppins Light"/>
          <w:b/>
          <w:color w:val="000000" w:themeColor="text1"/>
          <w:sz w:val="20"/>
          <w:szCs w:val="20"/>
          <w:shd w:val="clear" w:color="auto" w:fill="FFFFFF"/>
        </w:rPr>
      </w:pPr>
    </w:p>
    <w:p w14:paraId="3C95E4B9" w14:textId="3F241E39" w:rsidR="008B3F9A" w:rsidRDefault="008B3F9A" w:rsidP="008B3F9A">
      <w:pPr>
        <w:spacing w:after="0"/>
        <w:jc w:val="both"/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</w:pPr>
      <w:r w:rsidRPr="00D61BE4">
        <w:rPr>
          <w:rFonts w:ascii="Poppins Light" w:hAnsi="Poppins Light" w:cs="Poppins Light"/>
          <w:b/>
          <w:color w:val="000000" w:themeColor="text1"/>
          <w:sz w:val="20"/>
          <w:szCs w:val="20"/>
          <w:shd w:val="clear" w:color="auto" w:fill="FFFFFF"/>
        </w:rPr>
        <w:t>Contact</w:t>
      </w:r>
      <w:r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 : Arabelle Rasse – Chargée de communication -  </w:t>
      </w:r>
      <w:hyperlink r:id="rId16" w:history="1">
        <w:r w:rsidRPr="00C851AD">
          <w:rPr>
            <w:rStyle w:val="Lienhypertexte"/>
            <w:rFonts w:ascii="Poppins Light" w:hAnsi="Poppins Light" w:cs="Poppins Light"/>
            <w:sz w:val="20"/>
            <w:szCs w:val="20"/>
            <w:shd w:val="clear" w:color="auto" w:fill="FFFFFF"/>
          </w:rPr>
          <w:t>a.rasse@res-sources.be</w:t>
        </w:r>
      </w:hyperlink>
      <w:r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  <w:t xml:space="preserve"> – 081/390.710 – 0495/20.00.08</w:t>
      </w:r>
    </w:p>
    <w:p w14:paraId="54E45191" w14:textId="77777777" w:rsidR="008B3F9A" w:rsidRDefault="008B3F9A" w:rsidP="008B3F9A">
      <w:pPr>
        <w:spacing w:after="0"/>
        <w:jc w:val="both"/>
        <w:rPr>
          <w:rFonts w:ascii="Poppins Light" w:hAnsi="Poppins Light" w:cs="Poppins Light"/>
          <w:color w:val="000000" w:themeColor="text1"/>
          <w:sz w:val="20"/>
          <w:szCs w:val="20"/>
          <w:shd w:val="clear" w:color="auto" w:fill="FFFFFF"/>
        </w:rPr>
      </w:pPr>
    </w:p>
    <w:sectPr w:rsidR="008B3F9A" w:rsidSect="00EB4D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8F6A0" w14:textId="77777777" w:rsidR="00422408" w:rsidRDefault="00422408" w:rsidP="006964CD">
      <w:pPr>
        <w:spacing w:after="0" w:line="240" w:lineRule="auto"/>
      </w:pPr>
      <w:r>
        <w:separator/>
      </w:r>
    </w:p>
  </w:endnote>
  <w:endnote w:type="continuationSeparator" w:id="0">
    <w:p w14:paraId="5F26DB6B" w14:textId="77777777" w:rsidR="00422408" w:rsidRDefault="00422408" w:rsidP="0069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2A04C" w14:textId="77777777" w:rsidR="00422408" w:rsidRDefault="00422408" w:rsidP="006964CD">
      <w:pPr>
        <w:spacing w:after="0" w:line="240" w:lineRule="auto"/>
      </w:pPr>
      <w:r>
        <w:separator/>
      </w:r>
    </w:p>
  </w:footnote>
  <w:footnote w:type="continuationSeparator" w:id="0">
    <w:p w14:paraId="1C097948" w14:textId="77777777" w:rsidR="00422408" w:rsidRDefault="00422408" w:rsidP="00696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AC4"/>
    <w:multiLevelType w:val="hybridMultilevel"/>
    <w:tmpl w:val="576EA5CA"/>
    <w:lvl w:ilvl="0" w:tplc="48E60266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7E"/>
    <w:rsid w:val="001529B1"/>
    <w:rsid w:val="001B383C"/>
    <w:rsid w:val="002A46FB"/>
    <w:rsid w:val="002C0328"/>
    <w:rsid w:val="0038438B"/>
    <w:rsid w:val="00422408"/>
    <w:rsid w:val="005B4161"/>
    <w:rsid w:val="006335D0"/>
    <w:rsid w:val="006671B3"/>
    <w:rsid w:val="006860C7"/>
    <w:rsid w:val="006964CD"/>
    <w:rsid w:val="006A0892"/>
    <w:rsid w:val="007001CB"/>
    <w:rsid w:val="007578E2"/>
    <w:rsid w:val="00855405"/>
    <w:rsid w:val="008960E2"/>
    <w:rsid w:val="008B3F9A"/>
    <w:rsid w:val="008F05E5"/>
    <w:rsid w:val="00987084"/>
    <w:rsid w:val="00AE5DF4"/>
    <w:rsid w:val="00B21B96"/>
    <w:rsid w:val="00B6786D"/>
    <w:rsid w:val="00C117BD"/>
    <w:rsid w:val="00C56133"/>
    <w:rsid w:val="00C73A39"/>
    <w:rsid w:val="00CB7E75"/>
    <w:rsid w:val="00CD291A"/>
    <w:rsid w:val="00D61BE4"/>
    <w:rsid w:val="00D623B9"/>
    <w:rsid w:val="00D80934"/>
    <w:rsid w:val="00E00F81"/>
    <w:rsid w:val="00EB4DD8"/>
    <w:rsid w:val="00F2137E"/>
    <w:rsid w:val="00F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937A"/>
  <w15:docId w15:val="{B49E144B-AD82-4577-B959-F00BE45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F213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37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03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032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0328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2C03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C0328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3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4CD"/>
  </w:style>
  <w:style w:type="paragraph" w:styleId="Pieddepage">
    <w:name w:val="footer"/>
    <w:basedOn w:val="Normal"/>
    <w:link w:val="PieddepageCar"/>
    <w:uiPriority w:val="99"/>
    <w:unhideWhenUsed/>
    <w:rsid w:val="0069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4CD"/>
  </w:style>
  <w:style w:type="character" w:styleId="Mentionnonrsolue">
    <w:name w:val="Unresolved Mention"/>
    <w:basedOn w:val="Policepardfaut"/>
    <w:uiPriority w:val="99"/>
    <w:semiHidden/>
    <w:unhideWhenUsed/>
    <w:rsid w:val="001B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arecup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.rasse@res-sources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reen-friday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4F4D89C092142B39CA074F1064EBE" ma:contentTypeVersion="12" ma:contentTypeDescription="Crée un document." ma:contentTypeScope="" ma:versionID="29d31981c4d61dd384f29e661a054a15">
  <xsd:schema xmlns:xsd="http://www.w3.org/2001/XMLSchema" xmlns:xs="http://www.w3.org/2001/XMLSchema" xmlns:p="http://schemas.microsoft.com/office/2006/metadata/properties" xmlns:ns2="0b5eaf0f-6460-40b3-95b7-f7e93121c17d" xmlns:ns3="b6282ac0-bdeb-4a2d-88f6-ed744addf719" targetNamespace="http://schemas.microsoft.com/office/2006/metadata/properties" ma:root="true" ma:fieldsID="aa68f331987414ae178b5fd76128c7a0" ns2:_="" ns3:_="">
    <xsd:import namespace="0b5eaf0f-6460-40b3-95b7-f7e93121c17d"/>
    <xsd:import namespace="b6282ac0-bdeb-4a2d-88f6-ed744addf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eaf0f-6460-40b3-95b7-f7e93121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2ac0-bdeb-4a2d-88f6-ed744addf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8256F-743A-41E0-B421-93D72E98C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eaf0f-6460-40b3-95b7-f7e93121c17d"/>
    <ds:schemaRef ds:uri="b6282ac0-bdeb-4a2d-88f6-ed744addf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5DA26-769C-4816-AC15-81A3B42A9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09677-8A4A-4C80-BF00-14D8CC7C80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HSS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Catherine BAUCOURT</cp:lastModifiedBy>
  <cp:revision>13</cp:revision>
  <dcterms:created xsi:type="dcterms:W3CDTF">2020-08-11T10:02:00Z</dcterms:created>
  <dcterms:modified xsi:type="dcterms:W3CDTF">2020-10-28T22:05:00Z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0x01010017F4F4D89C092142B39CA074F1064EBE</vt:lpwstr>
  </property>
</Properties>
</file>