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20D25" w14:textId="6AAE6BAF" w:rsidR="004546B3" w:rsidRPr="004546B3" w:rsidRDefault="004546B3" w:rsidP="004546B3">
      <w:pPr>
        <w:jc w:val="center"/>
        <w:rPr>
          <w:rFonts w:ascii="DengXian" w:eastAsia="DengXian" w:hAnsi="DengXian"/>
          <w:b/>
          <w:bCs/>
          <w:lang w:val="fr-FR"/>
        </w:rPr>
      </w:pPr>
      <w:r w:rsidRPr="004546B3">
        <w:rPr>
          <w:rFonts w:ascii="DengXian" w:eastAsia="DengXian" w:hAnsi="DengXian"/>
          <w:b/>
          <w:bCs/>
          <w:lang w:val="fr-FR"/>
        </w:rPr>
        <w:t>Une initiative de</w:t>
      </w:r>
    </w:p>
    <w:p w14:paraId="377F8D4D" w14:textId="7DA48CFF" w:rsidR="004546B3" w:rsidRPr="004546B3" w:rsidRDefault="004546B3" w:rsidP="004546B3">
      <w:pPr>
        <w:jc w:val="center"/>
        <w:rPr>
          <w:rFonts w:ascii="DengXian" w:eastAsia="DengXian" w:hAnsi="DengXian"/>
          <w:b/>
          <w:bCs/>
          <w:lang w:val="fr-FR"/>
        </w:rPr>
      </w:pPr>
      <w:r w:rsidRPr="004546B3">
        <w:rPr>
          <w:rFonts w:ascii="DengXian" w:eastAsia="DengXian" w:hAnsi="DengXian"/>
          <w:b/>
          <w:bCs/>
          <w:noProof/>
          <w:lang w:val="fr-FR"/>
        </w:rPr>
        <w:drawing>
          <wp:inline distT="0" distB="0" distL="0" distR="0" wp14:anchorId="26C7C860" wp14:editId="6E11A2CB">
            <wp:extent cx="3101340" cy="744226"/>
            <wp:effectExtent l="0" t="0" r="3810" b="0"/>
            <wp:docPr id="1" name="Image 1" descr="Une image contenant horloge,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uleur-horizontal-baseline-federation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0604" cy="760847"/>
                    </a:xfrm>
                    <a:prstGeom prst="rect">
                      <a:avLst/>
                    </a:prstGeom>
                  </pic:spPr>
                </pic:pic>
              </a:graphicData>
            </a:graphic>
          </wp:inline>
        </w:drawing>
      </w:r>
    </w:p>
    <w:p w14:paraId="038B42A5" w14:textId="77777777" w:rsidR="004546B3" w:rsidRPr="004546B3" w:rsidRDefault="004546B3" w:rsidP="004546B3">
      <w:pPr>
        <w:jc w:val="center"/>
        <w:rPr>
          <w:rFonts w:ascii="DengXian" w:eastAsia="DengXian" w:hAnsi="DengXian"/>
          <w:b/>
          <w:bCs/>
          <w:lang w:val="fr-FR"/>
        </w:rPr>
      </w:pPr>
    </w:p>
    <w:p w14:paraId="099F1089" w14:textId="44CEBF56" w:rsidR="00DB03E3" w:rsidRPr="004546B3" w:rsidRDefault="00233D02" w:rsidP="004546B3">
      <w:pPr>
        <w:jc w:val="center"/>
        <w:rPr>
          <w:rFonts w:ascii="DengXian" w:eastAsia="DengXian" w:hAnsi="DengXian"/>
          <w:b/>
          <w:bCs/>
          <w:sz w:val="40"/>
          <w:szCs w:val="40"/>
          <w:u w:val="single"/>
          <w:lang w:val="fr-FR"/>
        </w:rPr>
      </w:pPr>
      <w:r w:rsidRPr="004546B3">
        <w:rPr>
          <w:rFonts w:ascii="DengXian" w:eastAsia="DengXian" w:hAnsi="DengXian"/>
          <w:b/>
          <w:bCs/>
          <w:sz w:val="40"/>
          <w:szCs w:val="40"/>
          <w:u w:val="single"/>
          <w:lang w:val="fr-FR"/>
        </w:rPr>
        <w:t xml:space="preserve">Check </w:t>
      </w:r>
      <w:proofErr w:type="spellStart"/>
      <w:r w:rsidRPr="004546B3">
        <w:rPr>
          <w:rFonts w:ascii="DengXian" w:eastAsia="DengXian" w:hAnsi="DengXian"/>
          <w:b/>
          <w:bCs/>
          <w:sz w:val="40"/>
          <w:szCs w:val="40"/>
          <w:u w:val="single"/>
          <w:lang w:val="fr-FR"/>
        </w:rPr>
        <w:t>list</w:t>
      </w:r>
      <w:proofErr w:type="spellEnd"/>
      <w:r w:rsidR="004546B3" w:rsidRPr="004546B3">
        <w:rPr>
          <w:rFonts w:ascii="DengXian" w:eastAsia="DengXian" w:hAnsi="DengXian"/>
          <w:b/>
          <w:bCs/>
          <w:sz w:val="40"/>
          <w:szCs w:val="40"/>
          <w:u w:val="single"/>
          <w:lang w:val="fr-FR"/>
        </w:rPr>
        <w:t> : P</w:t>
      </w:r>
      <w:r w:rsidR="009E134D" w:rsidRPr="004546B3">
        <w:rPr>
          <w:rFonts w:ascii="DengXian" w:eastAsia="DengXian" w:hAnsi="DengXian"/>
          <w:b/>
          <w:bCs/>
          <w:sz w:val="40"/>
          <w:szCs w:val="40"/>
          <w:u w:val="single"/>
          <w:lang w:val="fr-FR"/>
        </w:rPr>
        <w:t>réparer la reprise des activités</w:t>
      </w:r>
    </w:p>
    <w:p w14:paraId="6CE8F8AA" w14:textId="77777777" w:rsidR="004546B3" w:rsidRDefault="004546B3" w:rsidP="004546B3">
      <w:pPr>
        <w:jc w:val="both"/>
        <w:rPr>
          <w:rFonts w:ascii="DengXian" w:eastAsia="DengXian" w:hAnsi="DengXian"/>
          <w:lang w:val="fr-FR"/>
        </w:rPr>
      </w:pPr>
    </w:p>
    <w:p w14:paraId="76F24457" w14:textId="599DA6FF" w:rsidR="009E134D" w:rsidRPr="004546B3" w:rsidRDefault="00EC0743" w:rsidP="004546B3">
      <w:pPr>
        <w:jc w:val="both"/>
        <w:rPr>
          <w:rFonts w:ascii="DengXian" w:eastAsia="DengXian" w:hAnsi="DengXian"/>
          <w:lang w:val="fr-FR"/>
        </w:rPr>
      </w:pPr>
      <w:r w:rsidRPr="004546B3">
        <w:rPr>
          <w:rFonts w:ascii="DengXian" w:eastAsia="DengXian" w:hAnsi="DengXian"/>
          <w:lang w:val="fr-FR"/>
        </w:rPr>
        <w:t xml:space="preserve">Les mesures reprises ci-dessous sont des mesures inspirées de ce que mettent en place certains membres ou autres entreprises et </w:t>
      </w:r>
      <w:r w:rsidR="004E3B7D" w:rsidRPr="004546B3">
        <w:rPr>
          <w:rFonts w:ascii="DengXian" w:eastAsia="DengXian" w:hAnsi="DengXian"/>
          <w:lang w:val="fr-FR"/>
        </w:rPr>
        <w:t xml:space="preserve">des recommandations d’autres </w:t>
      </w:r>
      <w:r w:rsidRPr="004546B3">
        <w:rPr>
          <w:rFonts w:ascii="DengXian" w:eastAsia="DengXian" w:hAnsi="DengXian"/>
          <w:lang w:val="fr-FR"/>
        </w:rPr>
        <w:t>fédération</w:t>
      </w:r>
      <w:r w:rsidR="004E3B7D" w:rsidRPr="004546B3">
        <w:rPr>
          <w:rFonts w:ascii="DengXian" w:eastAsia="DengXian" w:hAnsi="DengXian"/>
          <w:lang w:val="fr-FR"/>
        </w:rPr>
        <w:t>s</w:t>
      </w:r>
      <w:r w:rsidRPr="004546B3">
        <w:rPr>
          <w:rFonts w:ascii="DengXian" w:eastAsia="DengXian" w:hAnsi="DengXian"/>
          <w:lang w:val="fr-FR"/>
        </w:rPr>
        <w:t xml:space="preserve">. Le gouvernement et le Conseil national de sécurité peuvent en imposer </w:t>
      </w:r>
      <w:r w:rsidR="004546B3">
        <w:rPr>
          <w:rFonts w:ascii="DengXian" w:eastAsia="DengXian" w:hAnsi="DengXian"/>
          <w:lang w:val="fr-FR"/>
        </w:rPr>
        <w:t>certaines</w:t>
      </w:r>
      <w:r w:rsidRPr="004546B3">
        <w:rPr>
          <w:rFonts w:ascii="DengXian" w:eastAsia="DengXian" w:hAnsi="DengXian"/>
          <w:lang w:val="fr-FR"/>
        </w:rPr>
        <w:t xml:space="preserve"> ou au contraire </w:t>
      </w:r>
      <w:r w:rsidR="004546B3">
        <w:rPr>
          <w:rFonts w:ascii="DengXian" w:eastAsia="DengXian" w:hAnsi="DengXian"/>
          <w:lang w:val="fr-FR"/>
        </w:rPr>
        <w:t>en recommander</w:t>
      </w:r>
      <w:r w:rsidRPr="004546B3">
        <w:rPr>
          <w:rFonts w:ascii="DengXian" w:eastAsia="DengXian" w:hAnsi="DengXian"/>
          <w:lang w:val="fr-FR"/>
        </w:rPr>
        <w:t xml:space="preserve"> </w:t>
      </w:r>
      <w:r w:rsidR="004546B3">
        <w:rPr>
          <w:rFonts w:ascii="DengXian" w:eastAsia="DengXian" w:hAnsi="DengXian"/>
          <w:lang w:val="fr-FR"/>
        </w:rPr>
        <w:t>d’autres</w:t>
      </w:r>
      <w:r w:rsidRPr="004546B3">
        <w:rPr>
          <w:rFonts w:ascii="DengXian" w:eastAsia="DengXian" w:hAnsi="DengXian"/>
          <w:lang w:val="fr-FR"/>
        </w:rPr>
        <w:t xml:space="preserve">. </w:t>
      </w:r>
      <w:r w:rsidR="004546B3">
        <w:rPr>
          <w:rFonts w:ascii="DengXian" w:eastAsia="DengXian" w:hAnsi="DengXian"/>
          <w:lang w:val="fr-FR"/>
        </w:rPr>
        <w:t>La reprise des activités économiques est prévue le 11 mai prochain mais cette date doit encore être confirmée. Il importe de se tenir informer en continu des informations officielles liées à la crise du Coronavirus.</w:t>
      </w:r>
    </w:p>
    <w:p w14:paraId="707AB5B9" w14:textId="2E9A77CA" w:rsidR="009E134D" w:rsidRPr="004546B3" w:rsidRDefault="009E134D" w:rsidP="004546B3">
      <w:pPr>
        <w:jc w:val="both"/>
        <w:rPr>
          <w:rFonts w:ascii="DengXian" w:eastAsia="DengXian" w:hAnsi="DengXian"/>
          <w:b/>
          <w:lang w:val="fr-FR"/>
        </w:rPr>
      </w:pPr>
      <w:r w:rsidRPr="004546B3">
        <w:rPr>
          <w:rFonts w:ascii="DengXian" w:eastAsia="DengXian" w:hAnsi="DengXian"/>
          <w:lang w:val="fr-FR"/>
        </w:rPr>
        <w:t xml:space="preserve">Les mesures contraignantes sont mises à jour sur </w:t>
      </w:r>
      <w:hyperlink r:id="rId9" w:anchor="003" w:history="1">
        <w:r w:rsidRPr="004546B3">
          <w:rPr>
            <w:rStyle w:val="Lienhypertexte"/>
            <w:rFonts w:ascii="DengXian" w:eastAsia="DengXian" w:hAnsi="DengXian"/>
          </w:rPr>
          <w:t>https://www.info-coronavirus.be/fr/faq/#003</w:t>
        </w:r>
      </w:hyperlink>
      <w:r w:rsidRPr="004546B3">
        <w:rPr>
          <w:rFonts w:ascii="DengXian" w:eastAsia="DengXian" w:hAnsi="DengXian"/>
          <w:lang w:val="fr-FR"/>
        </w:rPr>
        <w:t>)</w:t>
      </w:r>
    </w:p>
    <w:p w14:paraId="6BA2D437" w14:textId="568F2EEB" w:rsidR="00EC0743" w:rsidRPr="004546B3" w:rsidRDefault="00EC0743" w:rsidP="004546B3">
      <w:pPr>
        <w:jc w:val="both"/>
        <w:rPr>
          <w:rFonts w:ascii="DengXian" w:eastAsia="DengXian" w:hAnsi="DengXian"/>
          <w:lang w:val="fr-FR"/>
        </w:rPr>
      </w:pPr>
      <w:r w:rsidRPr="004546B3">
        <w:rPr>
          <w:rFonts w:ascii="DengXian" w:eastAsia="DengXian" w:hAnsi="DengXian"/>
          <w:lang w:val="fr-FR"/>
        </w:rPr>
        <w:t xml:space="preserve">Votre fédération fait le maximum pour vous tenir informer via son site </w:t>
      </w:r>
      <w:hyperlink r:id="rId10" w:history="1">
        <w:r w:rsidRPr="004546B3">
          <w:rPr>
            <w:rStyle w:val="Lienhypertexte"/>
            <w:rFonts w:ascii="DengXian" w:eastAsia="DengXian" w:hAnsi="DengXian"/>
            <w:lang w:val="fr-FR"/>
          </w:rPr>
          <w:t>www.res-sources.be</w:t>
        </w:r>
      </w:hyperlink>
      <w:r w:rsidRPr="004546B3">
        <w:rPr>
          <w:rFonts w:ascii="DengXian" w:eastAsia="DengXian" w:hAnsi="DengXian"/>
          <w:lang w:val="fr-FR"/>
        </w:rPr>
        <w:tab/>
      </w:r>
    </w:p>
    <w:p w14:paraId="2F4F52BB" w14:textId="77777777" w:rsidR="004546B3" w:rsidRDefault="005D231A" w:rsidP="004546B3">
      <w:pPr>
        <w:jc w:val="both"/>
        <w:rPr>
          <w:rFonts w:ascii="DengXian" w:eastAsia="DengXian" w:hAnsi="DengXian"/>
          <w:lang w:val="fr-FR"/>
        </w:rPr>
      </w:pPr>
      <w:r w:rsidRPr="004546B3">
        <w:rPr>
          <w:rFonts w:ascii="DengXian" w:eastAsia="DengXian" w:hAnsi="DengXian"/>
          <w:lang w:val="fr-FR"/>
        </w:rPr>
        <w:t xml:space="preserve">N’hésitez pas également à faire appel à votre médecine du travail. Par exemple, </w:t>
      </w:r>
      <w:r w:rsidR="009E134D" w:rsidRPr="004546B3">
        <w:rPr>
          <w:rFonts w:ascii="DengXian" w:eastAsia="DengXian" w:hAnsi="DengXian"/>
          <w:lang w:val="fr-FR"/>
        </w:rPr>
        <w:t>Mensura propose un processus en 5 étapes pour préparer la reprise de l’activité</w:t>
      </w:r>
      <w:r w:rsidR="003E0795" w:rsidRPr="004546B3">
        <w:rPr>
          <w:rFonts w:ascii="DengXian" w:eastAsia="DengXian" w:hAnsi="DengXian"/>
          <w:lang w:val="fr-FR"/>
        </w:rPr>
        <w:t xml:space="preserve"> des commerces de détail : </w:t>
      </w:r>
    </w:p>
    <w:p w14:paraId="696E0AF3" w14:textId="77777777" w:rsidR="004546B3" w:rsidRDefault="003E0795" w:rsidP="004546B3">
      <w:pPr>
        <w:spacing w:after="0" w:line="240" w:lineRule="auto"/>
        <w:ind w:left="708"/>
        <w:jc w:val="both"/>
        <w:rPr>
          <w:rFonts w:ascii="DengXian" w:eastAsia="DengXian" w:hAnsi="DengXian"/>
          <w:lang w:val="fr-FR"/>
        </w:rPr>
      </w:pPr>
      <w:r w:rsidRPr="004546B3">
        <w:rPr>
          <w:rFonts w:ascii="DengXian" w:eastAsia="DengXian" w:hAnsi="DengXian"/>
          <w:lang w:val="fr-FR"/>
        </w:rPr>
        <w:t>1.</w:t>
      </w:r>
      <w:r w:rsidRPr="004546B3">
        <w:rPr>
          <w:rFonts w:ascii="DengXian" w:eastAsia="DengXian" w:hAnsi="DengXian" w:cs="Times New Roman"/>
          <w:color w:val="2F9E1E"/>
          <w:lang w:eastAsia="fr-BE"/>
        </w:rPr>
        <w:t xml:space="preserve"> </w:t>
      </w:r>
      <w:r w:rsidRPr="004546B3">
        <w:rPr>
          <w:rFonts w:ascii="DengXian" w:eastAsia="DengXian" w:hAnsi="DengXian"/>
          <w:lang w:val="fr-FR"/>
        </w:rPr>
        <w:t xml:space="preserve">Préparez minutieusement le redémarrage ; </w:t>
      </w:r>
    </w:p>
    <w:p w14:paraId="49BC7D34" w14:textId="77777777" w:rsidR="004546B3" w:rsidRDefault="003E0795" w:rsidP="004546B3">
      <w:pPr>
        <w:spacing w:after="0" w:line="240" w:lineRule="auto"/>
        <w:ind w:left="708"/>
        <w:jc w:val="both"/>
        <w:rPr>
          <w:rFonts w:ascii="DengXian" w:eastAsia="DengXian" w:hAnsi="DengXian"/>
          <w:lang w:val="fr-FR"/>
        </w:rPr>
      </w:pPr>
      <w:r w:rsidRPr="004546B3">
        <w:rPr>
          <w:rFonts w:ascii="DengXian" w:eastAsia="DengXian" w:hAnsi="DengXian"/>
          <w:lang w:val="fr-FR"/>
        </w:rPr>
        <w:t xml:space="preserve">2. Mettre le lieu de travail en conformité ; </w:t>
      </w:r>
    </w:p>
    <w:p w14:paraId="53D9FE80" w14:textId="77777777" w:rsidR="004546B3" w:rsidRDefault="003E0795" w:rsidP="004546B3">
      <w:pPr>
        <w:spacing w:after="0" w:line="240" w:lineRule="auto"/>
        <w:ind w:left="708"/>
        <w:jc w:val="both"/>
        <w:rPr>
          <w:rFonts w:ascii="DengXian" w:eastAsia="DengXian" w:hAnsi="DengXian"/>
          <w:lang w:val="fr-FR"/>
        </w:rPr>
      </w:pPr>
      <w:r w:rsidRPr="004546B3">
        <w:rPr>
          <w:rFonts w:ascii="DengXian" w:eastAsia="DengXian" w:hAnsi="DengXian"/>
          <w:lang w:val="fr-FR"/>
        </w:rPr>
        <w:t xml:space="preserve">3. Communiquez avant le jour du redémarrage ; </w:t>
      </w:r>
    </w:p>
    <w:p w14:paraId="7F5074A3" w14:textId="77777777" w:rsidR="004546B3" w:rsidRDefault="003E0795" w:rsidP="004546B3">
      <w:pPr>
        <w:spacing w:after="0" w:line="240" w:lineRule="auto"/>
        <w:ind w:left="708"/>
        <w:jc w:val="both"/>
        <w:rPr>
          <w:rFonts w:ascii="DengXian" w:eastAsia="DengXian" w:hAnsi="DengXian"/>
          <w:lang w:val="fr-FR"/>
        </w:rPr>
      </w:pPr>
      <w:r w:rsidRPr="004546B3">
        <w:rPr>
          <w:rFonts w:ascii="DengXian" w:eastAsia="DengXian" w:hAnsi="DengXian"/>
          <w:lang w:val="fr-FR"/>
        </w:rPr>
        <w:t xml:space="preserve">4. Accordez de l'attention à la journée de démarrage ; </w:t>
      </w:r>
    </w:p>
    <w:p w14:paraId="6C70961A" w14:textId="77777777" w:rsidR="004546B3" w:rsidRDefault="003E0795" w:rsidP="004546B3">
      <w:pPr>
        <w:spacing w:after="0" w:line="240" w:lineRule="auto"/>
        <w:ind w:left="708"/>
        <w:jc w:val="both"/>
        <w:rPr>
          <w:rFonts w:ascii="DengXian" w:eastAsia="DengXian" w:hAnsi="DengXian"/>
          <w:lang w:val="fr-FR"/>
        </w:rPr>
      </w:pPr>
      <w:r w:rsidRPr="004546B3">
        <w:rPr>
          <w:rFonts w:ascii="DengXian" w:eastAsia="DengXian" w:hAnsi="DengXian"/>
          <w:lang w:val="fr-FR"/>
        </w:rPr>
        <w:t xml:space="preserve">5. Assurer un suivi rigoureux des mesures.  </w:t>
      </w:r>
    </w:p>
    <w:p w14:paraId="4E07E3FB" w14:textId="4C978906" w:rsidR="009E134D" w:rsidRPr="004546B3" w:rsidRDefault="009E134D" w:rsidP="004546B3">
      <w:pPr>
        <w:jc w:val="both"/>
        <w:rPr>
          <w:rFonts w:ascii="DengXian" w:eastAsia="DengXian" w:hAnsi="DengXian"/>
          <w:lang w:val="fr-FR"/>
        </w:rPr>
      </w:pPr>
      <w:r w:rsidRPr="004546B3">
        <w:rPr>
          <w:rFonts w:ascii="DengXian" w:eastAsia="DengXian" w:hAnsi="DengXian"/>
          <w:lang w:val="fr-FR"/>
        </w:rPr>
        <w:t xml:space="preserve">Le processus est </w:t>
      </w:r>
      <w:r w:rsidR="003E0795" w:rsidRPr="004546B3">
        <w:rPr>
          <w:rFonts w:ascii="DengXian" w:eastAsia="DengXian" w:hAnsi="DengXian"/>
          <w:lang w:val="fr-FR"/>
        </w:rPr>
        <w:t>détaillé</w:t>
      </w:r>
      <w:r w:rsidRPr="004546B3">
        <w:rPr>
          <w:rFonts w:ascii="DengXian" w:eastAsia="DengXian" w:hAnsi="DengXian"/>
          <w:lang w:val="fr-FR"/>
        </w:rPr>
        <w:t xml:space="preserve"> </w:t>
      </w:r>
      <w:hyperlink r:id="rId11" w:history="1">
        <w:r w:rsidRPr="004546B3">
          <w:rPr>
            <w:rStyle w:val="Lienhypertexte"/>
            <w:rFonts w:ascii="DengXian" w:eastAsia="DengXian" w:hAnsi="DengXian"/>
            <w:lang w:val="fr-FR"/>
          </w:rPr>
          <w:t>ici</w:t>
        </w:r>
      </w:hyperlink>
      <w:r w:rsidRPr="004546B3">
        <w:rPr>
          <w:rFonts w:ascii="DengXian" w:eastAsia="DengXian" w:hAnsi="DengXian"/>
          <w:lang w:val="fr-FR"/>
        </w:rPr>
        <w:t xml:space="preserve">. </w:t>
      </w:r>
    </w:p>
    <w:p w14:paraId="34F937A2" w14:textId="7F5616E1" w:rsidR="00F37690" w:rsidRPr="004546B3" w:rsidRDefault="00A85AEB" w:rsidP="004546B3">
      <w:pPr>
        <w:jc w:val="both"/>
        <w:rPr>
          <w:rFonts w:ascii="DengXian" w:eastAsia="DengXian" w:hAnsi="DengXian"/>
          <w:b/>
          <w:lang w:val="fr-FR"/>
        </w:rPr>
      </w:pPr>
      <w:r w:rsidRPr="004546B3">
        <w:rPr>
          <w:rFonts w:ascii="DengXian" w:eastAsia="DengXian" w:hAnsi="DengXian"/>
          <w:b/>
          <w:lang w:val="fr-FR"/>
        </w:rPr>
        <w:t>P</w:t>
      </w:r>
      <w:r w:rsidR="005D231A" w:rsidRPr="004546B3">
        <w:rPr>
          <w:rFonts w:ascii="DengXian" w:eastAsia="DengXian" w:hAnsi="DengXian"/>
          <w:b/>
          <w:lang w:val="fr-FR"/>
        </w:rPr>
        <w:t>our la r</w:t>
      </w:r>
      <w:r w:rsidR="0057399F" w:rsidRPr="004546B3">
        <w:rPr>
          <w:rFonts w:ascii="DengXian" w:eastAsia="DengXian" w:hAnsi="DengXian"/>
          <w:b/>
          <w:lang w:val="fr-FR"/>
        </w:rPr>
        <w:t>éouverture</w:t>
      </w:r>
      <w:r w:rsidR="00233D02" w:rsidRPr="004546B3">
        <w:rPr>
          <w:rFonts w:ascii="DengXian" w:eastAsia="DengXian" w:hAnsi="DengXian"/>
          <w:b/>
          <w:lang w:val="fr-FR"/>
        </w:rPr>
        <w:t xml:space="preserve"> </w:t>
      </w:r>
      <w:r w:rsidR="0057399F" w:rsidRPr="004546B3">
        <w:rPr>
          <w:rFonts w:ascii="DengXian" w:eastAsia="DengXian" w:hAnsi="DengXian"/>
          <w:b/>
          <w:lang w:val="fr-FR"/>
        </w:rPr>
        <w:t>d</w:t>
      </w:r>
      <w:r w:rsidR="00233D02" w:rsidRPr="004546B3">
        <w:rPr>
          <w:rFonts w:ascii="DengXian" w:eastAsia="DengXian" w:hAnsi="DengXian"/>
          <w:b/>
          <w:lang w:val="fr-FR"/>
        </w:rPr>
        <w:t>es magasins</w:t>
      </w:r>
      <w:r w:rsidR="00F37690" w:rsidRPr="004546B3">
        <w:rPr>
          <w:rFonts w:ascii="DengXian" w:eastAsia="DengXian" w:hAnsi="DengXian"/>
          <w:b/>
          <w:lang w:val="fr-FR"/>
        </w:rPr>
        <w:t xml:space="preserve"> </w:t>
      </w:r>
    </w:p>
    <w:p w14:paraId="686D1BCA" w14:textId="7B57A057" w:rsidR="0075379C" w:rsidRPr="004546B3" w:rsidRDefault="0075379C" w:rsidP="004546B3">
      <w:pPr>
        <w:pStyle w:val="Paragraphedeliste"/>
        <w:numPr>
          <w:ilvl w:val="0"/>
          <w:numId w:val="1"/>
        </w:numPr>
        <w:jc w:val="both"/>
        <w:rPr>
          <w:rFonts w:ascii="DengXian" w:eastAsia="DengXian" w:hAnsi="DengXian"/>
          <w:lang w:val="fr-FR"/>
        </w:rPr>
      </w:pPr>
      <w:r w:rsidRPr="004546B3">
        <w:rPr>
          <w:rFonts w:ascii="DengXian" w:eastAsia="DengXian" w:hAnsi="DengXian"/>
          <w:lang w:val="fr-FR"/>
        </w:rPr>
        <w:t>Pour le personnel</w:t>
      </w:r>
    </w:p>
    <w:p w14:paraId="27679C16" w14:textId="7355FDCF" w:rsidR="0075379C" w:rsidRPr="004546B3" w:rsidRDefault="000D650A" w:rsidP="004546B3">
      <w:pPr>
        <w:pStyle w:val="Paragraphedeliste"/>
        <w:numPr>
          <w:ilvl w:val="1"/>
          <w:numId w:val="1"/>
        </w:numPr>
        <w:jc w:val="both"/>
        <w:rPr>
          <w:rFonts w:ascii="DengXian" w:eastAsia="DengXian" w:hAnsi="DengXian"/>
          <w:lang w:val="fr-FR"/>
        </w:rPr>
      </w:pPr>
      <w:r w:rsidRPr="004546B3">
        <w:rPr>
          <w:rFonts w:ascii="DengXian" w:eastAsia="DengXian" w:hAnsi="DengXian"/>
          <w:lang w:val="fr-FR"/>
        </w:rPr>
        <w:t>Fournir masque ou visière en plexi</w:t>
      </w:r>
      <w:r w:rsidR="0075379C" w:rsidRPr="004546B3">
        <w:rPr>
          <w:rFonts w:ascii="DengXian" w:eastAsia="DengXian" w:hAnsi="DengXian"/>
          <w:lang w:val="fr-FR"/>
        </w:rPr>
        <w:t xml:space="preserve"> pour personnel en contact avec la clientèle </w:t>
      </w:r>
    </w:p>
    <w:p w14:paraId="4CDBCCD0" w14:textId="77DD0DA7" w:rsidR="0075379C" w:rsidRPr="004546B3" w:rsidRDefault="000D650A" w:rsidP="004546B3">
      <w:pPr>
        <w:pStyle w:val="Paragraphedeliste"/>
        <w:numPr>
          <w:ilvl w:val="1"/>
          <w:numId w:val="1"/>
        </w:numPr>
        <w:jc w:val="both"/>
        <w:rPr>
          <w:rFonts w:ascii="DengXian" w:eastAsia="DengXian" w:hAnsi="DengXian"/>
          <w:lang w:val="fr-FR"/>
        </w:rPr>
      </w:pPr>
      <w:r w:rsidRPr="004546B3">
        <w:rPr>
          <w:rFonts w:ascii="DengXian" w:eastAsia="DengXian" w:hAnsi="DengXian"/>
          <w:lang w:val="fr-FR"/>
        </w:rPr>
        <w:t>Fournir des g</w:t>
      </w:r>
      <w:r w:rsidR="0075379C" w:rsidRPr="004546B3">
        <w:rPr>
          <w:rFonts w:ascii="DengXian" w:eastAsia="DengXian" w:hAnsi="DengXian"/>
          <w:lang w:val="fr-FR"/>
        </w:rPr>
        <w:t>ants pour tout le personnel qui manipule des objets</w:t>
      </w:r>
    </w:p>
    <w:p w14:paraId="274D12B8" w14:textId="4A6CBE5E" w:rsidR="0075379C" w:rsidRPr="004546B3" w:rsidRDefault="000D650A" w:rsidP="004546B3">
      <w:pPr>
        <w:pStyle w:val="Paragraphedeliste"/>
        <w:numPr>
          <w:ilvl w:val="1"/>
          <w:numId w:val="1"/>
        </w:numPr>
        <w:jc w:val="both"/>
        <w:rPr>
          <w:rFonts w:ascii="DengXian" w:eastAsia="DengXian" w:hAnsi="DengXian"/>
          <w:lang w:val="fr-FR"/>
        </w:rPr>
      </w:pPr>
      <w:r w:rsidRPr="004546B3">
        <w:rPr>
          <w:rFonts w:ascii="DengXian" w:eastAsia="DengXian" w:hAnsi="DengXian"/>
          <w:lang w:val="fr-FR"/>
        </w:rPr>
        <w:t>Fournir des m</w:t>
      </w:r>
      <w:r w:rsidR="0075379C" w:rsidRPr="004546B3">
        <w:rPr>
          <w:rFonts w:ascii="DengXian" w:eastAsia="DengXian" w:hAnsi="DengXian"/>
          <w:lang w:val="fr-FR"/>
        </w:rPr>
        <w:t>asque</w:t>
      </w:r>
      <w:r w:rsidRPr="004546B3">
        <w:rPr>
          <w:rFonts w:ascii="DengXian" w:eastAsia="DengXian" w:hAnsi="DengXian"/>
          <w:lang w:val="fr-FR"/>
        </w:rPr>
        <w:t>s</w:t>
      </w:r>
      <w:r w:rsidR="0075379C" w:rsidRPr="004546B3">
        <w:rPr>
          <w:rFonts w:ascii="DengXian" w:eastAsia="DengXian" w:hAnsi="DengXian"/>
          <w:lang w:val="fr-FR"/>
        </w:rPr>
        <w:t xml:space="preserve"> pour l’ensemble du personnel</w:t>
      </w:r>
    </w:p>
    <w:p w14:paraId="6BAF2C34" w14:textId="5FEA7CA6" w:rsidR="0075379C" w:rsidRPr="004546B3" w:rsidRDefault="0075379C" w:rsidP="004546B3">
      <w:pPr>
        <w:pStyle w:val="Paragraphedeliste"/>
        <w:numPr>
          <w:ilvl w:val="1"/>
          <w:numId w:val="1"/>
        </w:numPr>
        <w:jc w:val="both"/>
        <w:rPr>
          <w:rFonts w:ascii="DengXian" w:eastAsia="DengXian" w:hAnsi="DengXian"/>
          <w:lang w:val="fr-FR"/>
        </w:rPr>
      </w:pPr>
      <w:r w:rsidRPr="004546B3">
        <w:rPr>
          <w:rFonts w:ascii="DengXian" w:eastAsia="DengXian" w:hAnsi="DengXian"/>
          <w:lang w:val="fr-FR"/>
        </w:rPr>
        <w:t>Expliquer les bons comportements attendus de la part du personnel lors de la manipulation d’objets et des contacts avec la clientèle (panneau, vidéo, briefing…)</w:t>
      </w:r>
    </w:p>
    <w:p w14:paraId="501B4EC7" w14:textId="69832D48" w:rsidR="0075379C" w:rsidRPr="004546B3" w:rsidRDefault="0075379C" w:rsidP="004546B3">
      <w:pPr>
        <w:pStyle w:val="Paragraphedeliste"/>
        <w:numPr>
          <w:ilvl w:val="0"/>
          <w:numId w:val="1"/>
        </w:numPr>
        <w:jc w:val="both"/>
        <w:rPr>
          <w:rFonts w:ascii="DengXian" w:eastAsia="DengXian" w:hAnsi="DengXian"/>
          <w:lang w:val="fr-FR"/>
        </w:rPr>
      </w:pPr>
      <w:r w:rsidRPr="004546B3">
        <w:rPr>
          <w:rFonts w:ascii="DengXian" w:eastAsia="DengXian" w:hAnsi="DengXian"/>
          <w:lang w:val="fr-FR"/>
        </w:rPr>
        <w:t>A l’entrée</w:t>
      </w:r>
    </w:p>
    <w:p w14:paraId="04778A32" w14:textId="673674C6" w:rsidR="0075379C" w:rsidRPr="004546B3" w:rsidRDefault="001B6585" w:rsidP="004546B3">
      <w:pPr>
        <w:pStyle w:val="Paragraphedeliste"/>
        <w:numPr>
          <w:ilvl w:val="1"/>
          <w:numId w:val="1"/>
        </w:numPr>
        <w:jc w:val="both"/>
        <w:rPr>
          <w:rFonts w:ascii="DengXian" w:eastAsia="DengXian" w:hAnsi="DengXian"/>
          <w:u w:val="single"/>
          <w:lang w:val="fr-FR"/>
        </w:rPr>
      </w:pPr>
      <w:r w:rsidRPr="004546B3">
        <w:rPr>
          <w:rFonts w:ascii="DengXian" w:eastAsia="DengXian" w:hAnsi="DengXian"/>
          <w:u w:val="single"/>
          <w:lang w:val="fr-FR"/>
        </w:rPr>
        <w:t>Obligation de l</w:t>
      </w:r>
      <w:r w:rsidR="0075379C" w:rsidRPr="004546B3">
        <w:rPr>
          <w:rFonts w:ascii="DengXian" w:eastAsia="DengXian" w:hAnsi="DengXian"/>
          <w:u w:val="single"/>
          <w:lang w:val="fr-FR"/>
        </w:rPr>
        <w:t>imiter le nombre de clients en magasin à 1 personne par 10m²</w:t>
      </w:r>
    </w:p>
    <w:p w14:paraId="472E95DF" w14:textId="60B96B1E" w:rsidR="0075379C" w:rsidRPr="004546B3" w:rsidRDefault="00C4151C" w:rsidP="004546B3">
      <w:pPr>
        <w:pStyle w:val="Paragraphedeliste"/>
        <w:numPr>
          <w:ilvl w:val="1"/>
          <w:numId w:val="1"/>
        </w:numPr>
        <w:jc w:val="both"/>
        <w:rPr>
          <w:rFonts w:ascii="DengXian" w:eastAsia="DengXian" w:hAnsi="DengXian"/>
          <w:lang w:val="fr-FR"/>
        </w:rPr>
      </w:pPr>
      <w:r w:rsidRPr="004546B3">
        <w:rPr>
          <w:rFonts w:ascii="DengXian" w:eastAsia="DengXian" w:hAnsi="DengXian"/>
          <w:lang w:val="fr-FR"/>
        </w:rPr>
        <w:t xml:space="preserve">Imposer le lavage des mains pour tous à l’entrée </w:t>
      </w:r>
      <w:r w:rsidR="0075379C" w:rsidRPr="004546B3">
        <w:rPr>
          <w:rFonts w:ascii="DengXian" w:eastAsia="DengXian" w:hAnsi="DengXian"/>
          <w:lang w:val="fr-FR"/>
        </w:rPr>
        <w:t xml:space="preserve">du magasin </w:t>
      </w:r>
    </w:p>
    <w:p w14:paraId="444F4F6A" w14:textId="0DE8761A" w:rsidR="00C4151C" w:rsidRDefault="00C4151C" w:rsidP="004546B3">
      <w:pPr>
        <w:pStyle w:val="Paragraphedeliste"/>
        <w:numPr>
          <w:ilvl w:val="1"/>
          <w:numId w:val="1"/>
        </w:numPr>
        <w:jc w:val="both"/>
        <w:rPr>
          <w:rFonts w:ascii="DengXian" w:eastAsia="DengXian" w:hAnsi="DengXian"/>
          <w:lang w:val="fr-FR"/>
        </w:rPr>
      </w:pPr>
      <w:r w:rsidRPr="004546B3">
        <w:rPr>
          <w:rFonts w:ascii="DengXian" w:eastAsia="DengXian" w:hAnsi="DengXian"/>
          <w:lang w:val="fr-FR"/>
        </w:rPr>
        <w:t>Imposer le port du masque pour entrer en magasin</w:t>
      </w:r>
    </w:p>
    <w:p w14:paraId="2A077DAB" w14:textId="77777777" w:rsidR="004546B3" w:rsidRPr="004546B3" w:rsidRDefault="004546B3" w:rsidP="004546B3">
      <w:pPr>
        <w:pStyle w:val="Paragraphedeliste"/>
        <w:ind w:left="1440"/>
        <w:jc w:val="both"/>
        <w:rPr>
          <w:rFonts w:ascii="DengXian" w:eastAsia="DengXian" w:hAnsi="DengXian"/>
          <w:lang w:val="fr-FR"/>
        </w:rPr>
      </w:pPr>
    </w:p>
    <w:p w14:paraId="4C1B28B2" w14:textId="58147491" w:rsidR="0075379C" w:rsidRPr="004546B3" w:rsidRDefault="0075379C" w:rsidP="004546B3">
      <w:pPr>
        <w:pStyle w:val="Paragraphedeliste"/>
        <w:numPr>
          <w:ilvl w:val="0"/>
          <w:numId w:val="1"/>
        </w:numPr>
        <w:jc w:val="both"/>
        <w:rPr>
          <w:rFonts w:ascii="DengXian" w:eastAsia="DengXian" w:hAnsi="DengXian"/>
          <w:lang w:val="fr-FR"/>
        </w:rPr>
      </w:pPr>
      <w:r w:rsidRPr="004546B3">
        <w:rPr>
          <w:rFonts w:ascii="DengXian" w:eastAsia="DengXian" w:hAnsi="DengXian"/>
          <w:lang w:val="fr-FR"/>
        </w:rPr>
        <w:lastRenderedPageBreak/>
        <w:t>Déambuler dans le magasin</w:t>
      </w:r>
    </w:p>
    <w:p w14:paraId="23C8CD92" w14:textId="4600FEDC" w:rsidR="0075379C" w:rsidRPr="004546B3" w:rsidRDefault="0075379C" w:rsidP="004546B3">
      <w:pPr>
        <w:pStyle w:val="Paragraphedeliste"/>
        <w:numPr>
          <w:ilvl w:val="1"/>
          <w:numId w:val="1"/>
        </w:numPr>
        <w:jc w:val="both"/>
        <w:rPr>
          <w:rFonts w:ascii="DengXian" w:eastAsia="DengXian" w:hAnsi="DengXian"/>
          <w:lang w:val="fr-FR"/>
        </w:rPr>
      </w:pPr>
      <w:r w:rsidRPr="004546B3">
        <w:rPr>
          <w:rFonts w:ascii="DengXian" w:eastAsia="DengXian" w:hAnsi="DengXian"/>
          <w:u w:val="single"/>
          <w:lang w:val="fr-FR"/>
        </w:rPr>
        <w:t>Assurer le respect des règles de distanciation sociale</w:t>
      </w:r>
      <w:r w:rsidRPr="004546B3">
        <w:rPr>
          <w:rFonts w:ascii="DengXian" w:eastAsia="DengXian" w:hAnsi="DengXian"/>
          <w:lang w:val="fr-FR"/>
        </w:rPr>
        <w:t xml:space="preserve"> (marquage au sol, …)</w:t>
      </w:r>
    </w:p>
    <w:p w14:paraId="70B7CE29" w14:textId="55145FF2" w:rsidR="001B6585" w:rsidRPr="004546B3" w:rsidRDefault="001B6585" w:rsidP="004546B3">
      <w:pPr>
        <w:pStyle w:val="Paragraphedeliste"/>
        <w:ind w:left="1440"/>
        <w:jc w:val="both"/>
        <w:rPr>
          <w:rFonts w:ascii="DengXian" w:eastAsia="DengXian" w:hAnsi="DengXian"/>
          <w:i/>
          <w:lang w:val="fr-FR"/>
        </w:rPr>
      </w:pPr>
      <w:r w:rsidRPr="004546B3">
        <w:rPr>
          <w:rFonts w:ascii="DengXian" w:eastAsia="DengXian" w:hAnsi="DengXian"/>
          <w:i/>
          <w:lang w:val="fr-FR"/>
        </w:rPr>
        <w:t>Le respect des distanciations sociales relève de la responsabilité de chaque propriétaire de magasin. Il lui appartient de prendre les mesures adéquates pour assurer ce respect.</w:t>
      </w:r>
      <w:r w:rsidR="00B85291" w:rsidRPr="004546B3">
        <w:rPr>
          <w:rFonts w:ascii="DengXian" w:eastAsia="DengXian" w:hAnsi="DengXian"/>
          <w:lang w:val="fr-FR"/>
        </w:rPr>
        <w:t xml:space="preserve"> (</w:t>
      </w:r>
      <w:hyperlink r:id="rId12" w:anchor="002" w:history="1">
        <w:r w:rsidR="00B85291" w:rsidRPr="004546B3">
          <w:rPr>
            <w:rStyle w:val="Lienhypertexte"/>
            <w:rFonts w:ascii="DengXian" w:eastAsia="DengXian" w:hAnsi="DengXian"/>
            <w:lang w:val="fr-FR"/>
          </w:rPr>
          <w:t>sciensano.be</w:t>
        </w:r>
      </w:hyperlink>
      <w:r w:rsidR="00B85291" w:rsidRPr="004546B3">
        <w:rPr>
          <w:rFonts w:ascii="DengXian" w:eastAsia="DengXian" w:hAnsi="DengXian"/>
          <w:lang w:val="fr-FR"/>
        </w:rPr>
        <w:t>)</w:t>
      </w:r>
    </w:p>
    <w:p w14:paraId="46A13ACD" w14:textId="75E72C48" w:rsidR="00C4151C" w:rsidRPr="004546B3" w:rsidRDefault="00C4151C" w:rsidP="004546B3">
      <w:pPr>
        <w:pStyle w:val="Paragraphedeliste"/>
        <w:numPr>
          <w:ilvl w:val="1"/>
          <w:numId w:val="1"/>
        </w:numPr>
        <w:jc w:val="both"/>
        <w:rPr>
          <w:rFonts w:ascii="DengXian" w:eastAsia="DengXian" w:hAnsi="DengXian"/>
          <w:lang w:val="fr-FR"/>
        </w:rPr>
      </w:pPr>
      <w:r w:rsidRPr="004546B3">
        <w:rPr>
          <w:rFonts w:ascii="DengXian" w:eastAsia="DengXian" w:hAnsi="DengXian"/>
          <w:lang w:val="fr-FR"/>
        </w:rPr>
        <w:t>Limiter le temps de visite du magasin à maximum 30 minutes</w:t>
      </w:r>
    </w:p>
    <w:p w14:paraId="1FA77D45" w14:textId="7406DEE0" w:rsidR="0075379C" w:rsidRPr="004546B3" w:rsidRDefault="0075379C" w:rsidP="004546B3">
      <w:pPr>
        <w:pStyle w:val="Paragraphedeliste"/>
        <w:numPr>
          <w:ilvl w:val="1"/>
          <w:numId w:val="1"/>
        </w:numPr>
        <w:jc w:val="both"/>
        <w:rPr>
          <w:rFonts w:ascii="DengXian" w:eastAsia="DengXian" w:hAnsi="DengXian"/>
          <w:lang w:val="fr-FR"/>
        </w:rPr>
      </w:pPr>
      <w:r w:rsidRPr="004546B3">
        <w:rPr>
          <w:rFonts w:ascii="DengXian" w:eastAsia="DengXian" w:hAnsi="DengXian"/>
          <w:lang w:val="fr-FR"/>
        </w:rPr>
        <w:t>Prévoir si possible un parcours à sens unique dans le magasin afin d’éviter les croisements dans des allées trop étroites</w:t>
      </w:r>
    </w:p>
    <w:p w14:paraId="3D5F3317" w14:textId="0EFA7005" w:rsidR="0075379C" w:rsidRPr="004546B3" w:rsidRDefault="0075379C" w:rsidP="004546B3">
      <w:pPr>
        <w:pStyle w:val="Paragraphedeliste"/>
        <w:numPr>
          <w:ilvl w:val="0"/>
          <w:numId w:val="1"/>
        </w:numPr>
        <w:jc w:val="both"/>
        <w:rPr>
          <w:rFonts w:ascii="DengXian" w:eastAsia="DengXian" w:hAnsi="DengXian"/>
          <w:lang w:val="fr-FR"/>
        </w:rPr>
      </w:pPr>
      <w:r w:rsidRPr="004546B3">
        <w:rPr>
          <w:rFonts w:ascii="DengXian" w:eastAsia="DengXian" w:hAnsi="DengXian"/>
          <w:lang w:val="fr-FR"/>
        </w:rPr>
        <w:t>Communiquer</w:t>
      </w:r>
    </w:p>
    <w:p w14:paraId="451FCEDE" w14:textId="18ED8C90" w:rsidR="0075379C" w:rsidRPr="004546B3" w:rsidRDefault="0075379C" w:rsidP="004546B3">
      <w:pPr>
        <w:pStyle w:val="Paragraphedeliste"/>
        <w:numPr>
          <w:ilvl w:val="1"/>
          <w:numId w:val="1"/>
        </w:numPr>
        <w:jc w:val="both"/>
        <w:rPr>
          <w:rFonts w:ascii="DengXian" w:eastAsia="DengXian" w:hAnsi="DengXian"/>
          <w:color w:val="FF0000"/>
          <w:lang w:val="fr-FR"/>
        </w:rPr>
      </w:pPr>
      <w:r w:rsidRPr="004546B3">
        <w:rPr>
          <w:rFonts w:ascii="DengXian" w:eastAsia="DengXian" w:hAnsi="DengXian"/>
          <w:lang w:val="fr-FR"/>
        </w:rPr>
        <w:t>Installer un panneau explicatif sur les bons comportements attendus de la clientèle </w:t>
      </w:r>
    </w:p>
    <w:p w14:paraId="38A82BFC" w14:textId="12E4F30C" w:rsidR="0075379C" w:rsidRPr="004546B3" w:rsidRDefault="0075379C" w:rsidP="004546B3">
      <w:pPr>
        <w:pStyle w:val="Paragraphedeliste"/>
        <w:numPr>
          <w:ilvl w:val="1"/>
          <w:numId w:val="1"/>
        </w:numPr>
        <w:jc w:val="both"/>
        <w:rPr>
          <w:rFonts w:ascii="DengXian" w:eastAsia="DengXian" w:hAnsi="DengXian"/>
          <w:lang w:val="fr-FR"/>
        </w:rPr>
      </w:pPr>
      <w:r w:rsidRPr="004546B3">
        <w:rPr>
          <w:rFonts w:ascii="DengXian" w:eastAsia="DengXian" w:hAnsi="DengXian"/>
          <w:lang w:val="fr-FR"/>
        </w:rPr>
        <w:t>Communiquer sur les mesures prises pour empêcher la contamination dans le magasin</w:t>
      </w:r>
    </w:p>
    <w:p w14:paraId="70141419" w14:textId="1A92EB3B" w:rsidR="0075379C" w:rsidRPr="004546B3" w:rsidRDefault="00C4151C" w:rsidP="004546B3">
      <w:pPr>
        <w:pStyle w:val="Paragraphedeliste"/>
        <w:numPr>
          <w:ilvl w:val="0"/>
          <w:numId w:val="1"/>
        </w:numPr>
        <w:jc w:val="both"/>
        <w:rPr>
          <w:rFonts w:ascii="DengXian" w:eastAsia="DengXian" w:hAnsi="DengXian"/>
          <w:lang w:val="fr-FR"/>
        </w:rPr>
      </w:pPr>
      <w:r w:rsidRPr="004546B3">
        <w:rPr>
          <w:rFonts w:ascii="DengXian" w:eastAsia="DengXian" w:hAnsi="DengXian"/>
          <w:lang w:val="fr-FR"/>
        </w:rPr>
        <w:t>Les c</w:t>
      </w:r>
      <w:r w:rsidR="0075379C" w:rsidRPr="004546B3">
        <w:rPr>
          <w:rFonts w:ascii="DengXian" w:eastAsia="DengXian" w:hAnsi="DengXian"/>
          <w:lang w:val="fr-FR"/>
        </w:rPr>
        <w:t>abine</w:t>
      </w:r>
      <w:r w:rsidRPr="004546B3">
        <w:rPr>
          <w:rFonts w:ascii="DengXian" w:eastAsia="DengXian" w:hAnsi="DengXian"/>
          <w:lang w:val="fr-FR"/>
        </w:rPr>
        <w:t>s</w:t>
      </w:r>
      <w:r w:rsidR="0075379C" w:rsidRPr="004546B3">
        <w:rPr>
          <w:rFonts w:ascii="DengXian" w:eastAsia="DengXian" w:hAnsi="DengXian"/>
          <w:lang w:val="fr-FR"/>
        </w:rPr>
        <w:t xml:space="preserve"> d’essayage</w:t>
      </w:r>
    </w:p>
    <w:p w14:paraId="655B6B1A" w14:textId="1156E4BE" w:rsidR="0075379C" w:rsidRPr="004546B3" w:rsidRDefault="0075379C" w:rsidP="004546B3">
      <w:pPr>
        <w:pStyle w:val="Paragraphedeliste"/>
        <w:numPr>
          <w:ilvl w:val="1"/>
          <w:numId w:val="1"/>
        </w:numPr>
        <w:jc w:val="both"/>
        <w:rPr>
          <w:rFonts w:ascii="DengXian" w:eastAsia="DengXian" w:hAnsi="DengXian"/>
          <w:lang w:val="fr-FR"/>
        </w:rPr>
      </w:pPr>
      <w:r w:rsidRPr="004546B3">
        <w:rPr>
          <w:rFonts w:ascii="DengXian" w:eastAsia="DengXian" w:hAnsi="DengXian"/>
          <w:lang w:val="fr-FR"/>
        </w:rPr>
        <w:t>Les désinfecter après chaque passage ou les fermer</w:t>
      </w:r>
    </w:p>
    <w:p w14:paraId="4D920A3D" w14:textId="43FC539D" w:rsidR="00C4151C" w:rsidRPr="004546B3" w:rsidRDefault="00C4151C" w:rsidP="004546B3">
      <w:pPr>
        <w:pStyle w:val="Paragraphedeliste"/>
        <w:numPr>
          <w:ilvl w:val="1"/>
          <w:numId w:val="1"/>
        </w:numPr>
        <w:jc w:val="both"/>
        <w:rPr>
          <w:rFonts w:ascii="DengXian" w:eastAsia="DengXian" w:hAnsi="DengXian"/>
          <w:lang w:val="fr-FR"/>
        </w:rPr>
      </w:pPr>
      <w:r w:rsidRPr="004546B3">
        <w:rPr>
          <w:rFonts w:ascii="DengXian" w:eastAsia="DengXian" w:hAnsi="DengXian"/>
          <w:lang w:val="fr-FR"/>
        </w:rPr>
        <w:t>Retirer de la vente jusqu’au lendemain les vêtements essayés et non-achetés</w:t>
      </w:r>
      <w:r w:rsidR="004546B3">
        <w:rPr>
          <w:rFonts w:ascii="DengXian" w:eastAsia="DengXian" w:hAnsi="DengXian"/>
          <w:lang w:val="fr-FR"/>
        </w:rPr>
        <w:t xml:space="preserve"> (définir une procédure de mise en quarantaine et la communiquer)</w:t>
      </w:r>
    </w:p>
    <w:p w14:paraId="3A673BD0" w14:textId="613868D9" w:rsidR="0075379C" w:rsidRPr="004546B3" w:rsidRDefault="0075379C" w:rsidP="004546B3">
      <w:pPr>
        <w:pStyle w:val="Paragraphedeliste"/>
        <w:numPr>
          <w:ilvl w:val="0"/>
          <w:numId w:val="1"/>
        </w:numPr>
        <w:jc w:val="both"/>
        <w:rPr>
          <w:rFonts w:ascii="DengXian" w:eastAsia="DengXian" w:hAnsi="DengXian"/>
          <w:lang w:val="fr-FR"/>
        </w:rPr>
      </w:pPr>
      <w:proofErr w:type="gramStart"/>
      <w:r w:rsidRPr="004546B3">
        <w:rPr>
          <w:rFonts w:ascii="DengXian" w:eastAsia="DengXian" w:hAnsi="DengXian"/>
          <w:lang w:val="fr-FR"/>
        </w:rPr>
        <w:t>à</w:t>
      </w:r>
      <w:proofErr w:type="gramEnd"/>
      <w:r w:rsidRPr="004546B3">
        <w:rPr>
          <w:rFonts w:ascii="DengXian" w:eastAsia="DengXian" w:hAnsi="DengXian"/>
          <w:lang w:val="fr-FR"/>
        </w:rPr>
        <w:t xml:space="preserve"> la caisse</w:t>
      </w:r>
    </w:p>
    <w:p w14:paraId="75CB5E7D" w14:textId="2344E441" w:rsidR="001B6585" w:rsidRPr="004546B3" w:rsidRDefault="001B6585" w:rsidP="004546B3">
      <w:pPr>
        <w:pStyle w:val="Paragraphedeliste"/>
        <w:numPr>
          <w:ilvl w:val="1"/>
          <w:numId w:val="1"/>
        </w:numPr>
        <w:jc w:val="both"/>
        <w:rPr>
          <w:rFonts w:ascii="DengXian" w:eastAsia="DengXian" w:hAnsi="DengXian"/>
          <w:lang w:val="fr-FR"/>
        </w:rPr>
      </w:pPr>
      <w:r w:rsidRPr="004546B3">
        <w:rPr>
          <w:rFonts w:ascii="DengXian" w:eastAsia="DengXian" w:hAnsi="DengXian"/>
          <w:lang w:val="fr-FR"/>
        </w:rPr>
        <w:t xml:space="preserve">Les paiements électroniques sont encouragés. L’argent cash n’est pas contaminé mais payer de manière électronique permet de garder la </w:t>
      </w:r>
      <w:r w:rsidR="004546B3" w:rsidRPr="004546B3">
        <w:rPr>
          <w:rFonts w:ascii="DengXian" w:eastAsia="DengXian" w:hAnsi="DengXian"/>
          <w:lang w:val="fr-FR"/>
        </w:rPr>
        <w:t>dist</w:t>
      </w:r>
      <w:r w:rsidR="004546B3">
        <w:rPr>
          <w:rFonts w:ascii="DengXian" w:eastAsia="DengXian" w:hAnsi="DengXian"/>
          <w:lang w:val="fr-FR"/>
        </w:rPr>
        <w:t>anciation</w:t>
      </w:r>
      <w:r w:rsidRPr="004546B3">
        <w:rPr>
          <w:rFonts w:ascii="DengXian" w:eastAsia="DengXian" w:hAnsi="DengXian"/>
          <w:lang w:val="fr-FR"/>
        </w:rPr>
        <w:t xml:space="preserve"> sociale</w:t>
      </w:r>
      <w:r w:rsidR="000935F7" w:rsidRPr="004546B3">
        <w:rPr>
          <w:rFonts w:ascii="DengXian" w:eastAsia="DengXian" w:hAnsi="DengXian"/>
          <w:lang w:val="fr-FR"/>
        </w:rPr>
        <w:t xml:space="preserve"> (</w:t>
      </w:r>
      <w:hyperlink r:id="rId13" w:anchor="002" w:history="1">
        <w:r w:rsidR="000935F7" w:rsidRPr="004546B3">
          <w:rPr>
            <w:rStyle w:val="Lienhypertexte"/>
            <w:rFonts w:ascii="DengXian" w:eastAsia="DengXian" w:hAnsi="DengXian"/>
            <w:lang w:val="fr-FR"/>
          </w:rPr>
          <w:t>sciensano.be</w:t>
        </w:r>
      </w:hyperlink>
      <w:r w:rsidR="000935F7" w:rsidRPr="004546B3">
        <w:rPr>
          <w:rFonts w:ascii="DengXian" w:eastAsia="DengXian" w:hAnsi="DengXian"/>
          <w:lang w:val="fr-FR"/>
        </w:rPr>
        <w:t>)</w:t>
      </w:r>
      <w:r w:rsidRPr="004546B3">
        <w:rPr>
          <w:rFonts w:ascii="DengXian" w:eastAsia="DengXian" w:hAnsi="DengXian"/>
          <w:lang w:val="fr-FR"/>
        </w:rPr>
        <w:t xml:space="preserve">. </w:t>
      </w:r>
    </w:p>
    <w:p w14:paraId="3EFF9A0E" w14:textId="68328955" w:rsidR="0075379C" w:rsidRPr="004546B3" w:rsidRDefault="0075379C" w:rsidP="004546B3">
      <w:pPr>
        <w:pStyle w:val="Paragraphedeliste"/>
        <w:numPr>
          <w:ilvl w:val="1"/>
          <w:numId w:val="1"/>
        </w:numPr>
        <w:jc w:val="both"/>
        <w:rPr>
          <w:rFonts w:ascii="DengXian" w:eastAsia="DengXian" w:hAnsi="DengXian"/>
          <w:lang w:val="fr-FR"/>
        </w:rPr>
      </w:pPr>
      <w:r w:rsidRPr="004546B3">
        <w:rPr>
          <w:rFonts w:ascii="DengXian" w:eastAsia="DengXian" w:hAnsi="DengXian"/>
          <w:lang w:val="fr-FR"/>
        </w:rPr>
        <w:t xml:space="preserve">Désinfecter le terminal </w:t>
      </w:r>
      <w:proofErr w:type="spellStart"/>
      <w:r w:rsidRPr="004546B3">
        <w:rPr>
          <w:rFonts w:ascii="DengXian" w:eastAsia="DengXian" w:hAnsi="DengXian"/>
          <w:lang w:val="fr-FR"/>
        </w:rPr>
        <w:t>Bancontact</w:t>
      </w:r>
      <w:proofErr w:type="spellEnd"/>
      <w:r w:rsidRPr="004546B3">
        <w:rPr>
          <w:rFonts w:ascii="DengXian" w:eastAsia="DengXian" w:hAnsi="DengXian"/>
          <w:lang w:val="fr-FR"/>
        </w:rPr>
        <w:t xml:space="preserve"> après chaque paiement</w:t>
      </w:r>
    </w:p>
    <w:p w14:paraId="156F5BDD" w14:textId="740BAB1F" w:rsidR="00233D02" w:rsidRPr="004546B3" w:rsidRDefault="005D231A" w:rsidP="004546B3">
      <w:pPr>
        <w:pStyle w:val="Paragraphedeliste"/>
        <w:numPr>
          <w:ilvl w:val="1"/>
          <w:numId w:val="1"/>
        </w:numPr>
        <w:jc w:val="both"/>
        <w:rPr>
          <w:rFonts w:ascii="DengXian" w:eastAsia="DengXian" w:hAnsi="DengXian"/>
          <w:lang w:val="fr-FR"/>
        </w:rPr>
      </w:pPr>
      <w:r w:rsidRPr="004546B3">
        <w:rPr>
          <w:rFonts w:ascii="DengXian" w:eastAsia="DengXian" w:hAnsi="DengXian"/>
          <w:lang w:val="fr-FR"/>
        </w:rPr>
        <w:t xml:space="preserve">Protéger </w:t>
      </w:r>
      <w:r w:rsidR="004546B3">
        <w:rPr>
          <w:rFonts w:ascii="DengXian" w:eastAsia="DengXian" w:hAnsi="DengXian"/>
          <w:lang w:val="fr-FR"/>
        </w:rPr>
        <w:t>l</w:t>
      </w:r>
      <w:r w:rsidRPr="004546B3">
        <w:rPr>
          <w:rFonts w:ascii="DengXian" w:eastAsia="DengXian" w:hAnsi="DengXian"/>
          <w:lang w:val="fr-FR"/>
        </w:rPr>
        <w:t>e personnel en fixant une vitre en p</w:t>
      </w:r>
      <w:r w:rsidR="00233D02" w:rsidRPr="004546B3">
        <w:rPr>
          <w:rFonts w:ascii="DengXian" w:eastAsia="DengXian" w:hAnsi="DengXian"/>
          <w:lang w:val="fr-FR"/>
        </w:rPr>
        <w:t>lexiglass au comptoir</w:t>
      </w:r>
    </w:p>
    <w:p w14:paraId="3ED1244C" w14:textId="32CC43FC" w:rsidR="0075379C" w:rsidRPr="004546B3" w:rsidRDefault="0075379C" w:rsidP="004546B3">
      <w:pPr>
        <w:pStyle w:val="Paragraphedeliste"/>
        <w:numPr>
          <w:ilvl w:val="0"/>
          <w:numId w:val="1"/>
        </w:numPr>
        <w:jc w:val="both"/>
        <w:rPr>
          <w:rFonts w:ascii="DengXian" w:eastAsia="DengXian" w:hAnsi="DengXian"/>
          <w:lang w:val="fr-FR"/>
        </w:rPr>
      </w:pPr>
      <w:r w:rsidRPr="004546B3">
        <w:rPr>
          <w:rFonts w:ascii="DengXian" w:eastAsia="DengXian" w:hAnsi="DengXian"/>
          <w:lang w:val="fr-FR"/>
        </w:rPr>
        <w:t>Manipulation des objets</w:t>
      </w:r>
      <w:r w:rsidR="004E1691" w:rsidRPr="004546B3">
        <w:rPr>
          <w:rFonts w:ascii="DengXian" w:eastAsia="DengXian" w:hAnsi="DengXian"/>
          <w:lang w:val="fr-FR"/>
        </w:rPr>
        <w:t>/textiles</w:t>
      </w:r>
    </w:p>
    <w:p w14:paraId="3FC944C3" w14:textId="412F55B2" w:rsidR="0075379C" w:rsidRPr="004546B3" w:rsidRDefault="0075379C" w:rsidP="004546B3">
      <w:pPr>
        <w:pStyle w:val="Paragraphedeliste"/>
        <w:numPr>
          <w:ilvl w:val="1"/>
          <w:numId w:val="1"/>
        </w:numPr>
        <w:jc w:val="both"/>
        <w:rPr>
          <w:rFonts w:ascii="DengXian" w:eastAsia="DengXian" w:hAnsi="DengXian"/>
          <w:lang w:val="fr-FR"/>
        </w:rPr>
      </w:pPr>
      <w:r w:rsidRPr="004546B3">
        <w:rPr>
          <w:rFonts w:ascii="DengXian" w:eastAsia="DengXian" w:hAnsi="DengXian"/>
          <w:lang w:val="fr-FR"/>
        </w:rPr>
        <w:t>Chaque objet essayé ou manipulé par les clients est retiré du magasin jusqu’au lendemain</w:t>
      </w:r>
      <w:r w:rsidR="004E1691" w:rsidRPr="004546B3">
        <w:rPr>
          <w:rFonts w:ascii="DengXian" w:eastAsia="DengXian" w:hAnsi="DengXian"/>
          <w:lang w:val="fr-FR"/>
        </w:rPr>
        <w:t xml:space="preserve"> (conseil de </w:t>
      </w:r>
      <w:proofErr w:type="spellStart"/>
      <w:r w:rsidR="004E1691" w:rsidRPr="004546B3">
        <w:rPr>
          <w:rFonts w:ascii="DengXian" w:eastAsia="DengXian" w:hAnsi="DengXian"/>
          <w:lang w:val="fr-FR"/>
        </w:rPr>
        <w:t>Coméos</w:t>
      </w:r>
      <w:proofErr w:type="spellEnd"/>
      <w:r w:rsidR="004546B3">
        <w:rPr>
          <w:rFonts w:ascii="DengXian" w:eastAsia="DengXian" w:hAnsi="DengXian"/>
          <w:lang w:val="fr-FR"/>
        </w:rPr>
        <w:t xml:space="preserve"> – 12h de mise en quarantaine</w:t>
      </w:r>
      <w:r w:rsidR="004E1691" w:rsidRPr="004546B3">
        <w:rPr>
          <w:rFonts w:ascii="DengXian" w:eastAsia="DengXian" w:hAnsi="DengXian"/>
          <w:lang w:val="fr-FR"/>
        </w:rPr>
        <w:t>)</w:t>
      </w:r>
    </w:p>
    <w:p w14:paraId="4C6A5654" w14:textId="76456ED2" w:rsidR="00C4151C" w:rsidRPr="004546B3" w:rsidRDefault="00C4151C" w:rsidP="004546B3">
      <w:pPr>
        <w:pStyle w:val="Paragraphedeliste"/>
        <w:numPr>
          <w:ilvl w:val="1"/>
          <w:numId w:val="1"/>
        </w:numPr>
        <w:jc w:val="both"/>
        <w:rPr>
          <w:rFonts w:ascii="DengXian" w:eastAsia="DengXian" w:hAnsi="DengXian"/>
          <w:lang w:val="fr-FR"/>
        </w:rPr>
      </w:pPr>
      <w:r w:rsidRPr="004546B3">
        <w:rPr>
          <w:rFonts w:ascii="DengXian" w:eastAsia="DengXian" w:hAnsi="DengXian"/>
          <w:lang w:val="fr-FR"/>
        </w:rPr>
        <w:t>Les clients sont invités à laver les vêtements achetés avant de les porter</w:t>
      </w:r>
    </w:p>
    <w:p w14:paraId="2055DA52" w14:textId="77777777" w:rsidR="0075379C" w:rsidRPr="004546B3" w:rsidRDefault="0075379C" w:rsidP="004546B3">
      <w:pPr>
        <w:pStyle w:val="Paragraphedeliste"/>
        <w:jc w:val="both"/>
        <w:rPr>
          <w:rFonts w:ascii="DengXian" w:eastAsia="DengXian" w:hAnsi="DengXian"/>
          <w:lang w:val="fr-FR"/>
        </w:rPr>
      </w:pPr>
    </w:p>
    <w:p w14:paraId="5996AE46" w14:textId="1653AE60" w:rsidR="00233D02" w:rsidRPr="004546B3" w:rsidRDefault="007C4ED6" w:rsidP="004546B3">
      <w:pPr>
        <w:jc w:val="both"/>
        <w:rPr>
          <w:rFonts w:ascii="DengXian" w:eastAsia="DengXian" w:hAnsi="DengXian"/>
          <w:b/>
          <w:lang w:val="fr-FR"/>
        </w:rPr>
      </w:pPr>
      <w:r w:rsidRPr="004546B3">
        <w:rPr>
          <w:rFonts w:ascii="DengXian" w:eastAsia="DengXian" w:hAnsi="DengXian"/>
          <w:b/>
          <w:lang w:val="fr-FR"/>
        </w:rPr>
        <w:t>Pour le t</w:t>
      </w:r>
      <w:r w:rsidR="0057399F" w:rsidRPr="004546B3">
        <w:rPr>
          <w:rFonts w:ascii="DengXian" w:eastAsia="DengXian" w:hAnsi="DengXian"/>
          <w:b/>
          <w:lang w:val="fr-FR"/>
        </w:rPr>
        <w:t>ravail en atelier</w:t>
      </w:r>
      <w:r w:rsidRPr="004546B3">
        <w:rPr>
          <w:rFonts w:ascii="DengXian" w:eastAsia="DengXian" w:hAnsi="DengXian"/>
          <w:b/>
          <w:lang w:val="fr-FR"/>
        </w:rPr>
        <w:t xml:space="preserve"> et la gestion des </w:t>
      </w:r>
      <w:r w:rsidR="00732D21" w:rsidRPr="004546B3">
        <w:rPr>
          <w:rFonts w:ascii="DengXian" w:eastAsia="DengXian" w:hAnsi="DengXian"/>
          <w:b/>
          <w:lang w:val="fr-FR"/>
        </w:rPr>
        <w:t>apport</w:t>
      </w:r>
      <w:r w:rsidRPr="004546B3">
        <w:rPr>
          <w:rFonts w:ascii="DengXian" w:eastAsia="DengXian" w:hAnsi="DengXian"/>
          <w:b/>
          <w:lang w:val="fr-FR"/>
        </w:rPr>
        <w:t>s</w:t>
      </w:r>
    </w:p>
    <w:p w14:paraId="0E87BFC4" w14:textId="77777777" w:rsidR="00233D02" w:rsidRPr="004546B3" w:rsidRDefault="00233D02" w:rsidP="004546B3">
      <w:pPr>
        <w:pStyle w:val="Paragraphedeliste"/>
        <w:numPr>
          <w:ilvl w:val="0"/>
          <w:numId w:val="1"/>
        </w:numPr>
        <w:jc w:val="both"/>
        <w:rPr>
          <w:rFonts w:ascii="DengXian" w:eastAsia="DengXian" w:hAnsi="DengXian"/>
          <w:lang w:val="fr-FR"/>
        </w:rPr>
      </w:pPr>
      <w:r w:rsidRPr="004546B3">
        <w:rPr>
          <w:rFonts w:ascii="DengXian" w:eastAsia="DengXian" w:hAnsi="DengXian"/>
          <w:lang w:val="fr-FR"/>
        </w:rPr>
        <w:t>Respecter les mesures de distanciation entre les postes de travail</w:t>
      </w:r>
    </w:p>
    <w:p w14:paraId="18627C72" w14:textId="28A27585" w:rsidR="00233D02" w:rsidRPr="004546B3" w:rsidRDefault="007C4ED6" w:rsidP="004546B3">
      <w:pPr>
        <w:pStyle w:val="Paragraphedeliste"/>
        <w:numPr>
          <w:ilvl w:val="0"/>
          <w:numId w:val="1"/>
        </w:numPr>
        <w:jc w:val="both"/>
        <w:rPr>
          <w:rFonts w:ascii="DengXian" w:eastAsia="DengXian" w:hAnsi="DengXian"/>
          <w:lang w:val="fr-FR"/>
        </w:rPr>
      </w:pPr>
      <w:r w:rsidRPr="004546B3">
        <w:rPr>
          <w:rFonts w:ascii="DengXian" w:eastAsia="DengXian" w:hAnsi="DengXian"/>
          <w:lang w:val="fr-FR"/>
        </w:rPr>
        <w:t>Fournir des g</w:t>
      </w:r>
      <w:r w:rsidR="00233D02" w:rsidRPr="004546B3">
        <w:rPr>
          <w:rFonts w:ascii="DengXian" w:eastAsia="DengXian" w:hAnsi="DengXian"/>
          <w:lang w:val="fr-FR"/>
        </w:rPr>
        <w:t>ants pour tout le personnel qui manipule des objets</w:t>
      </w:r>
    </w:p>
    <w:p w14:paraId="0533BD61" w14:textId="7384C6D5" w:rsidR="00233D02" w:rsidRPr="004546B3" w:rsidRDefault="007C4ED6" w:rsidP="004546B3">
      <w:pPr>
        <w:pStyle w:val="Paragraphedeliste"/>
        <w:numPr>
          <w:ilvl w:val="0"/>
          <w:numId w:val="1"/>
        </w:numPr>
        <w:jc w:val="both"/>
        <w:rPr>
          <w:rFonts w:ascii="DengXian" w:eastAsia="DengXian" w:hAnsi="DengXian"/>
          <w:lang w:val="fr-FR"/>
        </w:rPr>
      </w:pPr>
      <w:r w:rsidRPr="004546B3">
        <w:rPr>
          <w:rFonts w:ascii="DengXian" w:eastAsia="DengXian" w:hAnsi="DengXian"/>
          <w:lang w:val="fr-FR"/>
        </w:rPr>
        <w:t>Fournir masque ou</w:t>
      </w:r>
      <w:r w:rsidR="00233D02" w:rsidRPr="004546B3">
        <w:rPr>
          <w:rFonts w:ascii="DengXian" w:eastAsia="DengXian" w:hAnsi="DengXian"/>
          <w:lang w:val="fr-FR"/>
        </w:rPr>
        <w:t xml:space="preserve"> visière en plexi pour l’ensemble du personnel</w:t>
      </w:r>
    </w:p>
    <w:p w14:paraId="531F3341" w14:textId="77777777" w:rsidR="00233D02" w:rsidRPr="004546B3" w:rsidRDefault="00233D02" w:rsidP="004546B3">
      <w:pPr>
        <w:pStyle w:val="Paragraphedeliste"/>
        <w:numPr>
          <w:ilvl w:val="0"/>
          <w:numId w:val="1"/>
        </w:numPr>
        <w:jc w:val="both"/>
        <w:rPr>
          <w:rFonts w:ascii="DengXian" w:eastAsia="DengXian" w:hAnsi="DengXian"/>
          <w:lang w:val="fr-FR"/>
        </w:rPr>
      </w:pPr>
      <w:r w:rsidRPr="004546B3">
        <w:rPr>
          <w:rFonts w:ascii="DengXian" w:eastAsia="DengXian" w:hAnsi="DengXian"/>
          <w:lang w:val="fr-FR"/>
        </w:rPr>
        <w:t>Désinfecter les machines avant/après chaque utilisation</w:t>
      </w:r>
    </w:p>
    <w:p w14:paraId="233C0E8F" w14:textId="16FA0554" w:rsidR="00233D02" w:rsidRPr="004546B3" w:rsidRDefault="00233D02" w:rsidP="004546B3">
      <w:pPr>
        <w:pStyle w:val="Paragraphedeliste"/>
        <w:numPr>
          <w:ilvl w:val="0"/>
          <w:numId w:val="1"/>
        </w:numPr>
        <w:jc w:val="both"/>
        <w:rPr>
          <w:rFonts w:ascii="DengXian" w:eastAsia="DengXian" w:hAnsi="DengXian"/>
          <w:lang w:val="fr-FR"/>
        </w:rPr>
      </w:pPr>
      <w:r w:rsidRPr="004546B3">
        <w:rPr>
          <w:rFonts w:ascii="DengXian" w:eastAsia="DengXian" w:hAnsi="DengXian"/>
          <w:lang w:val="fr-FR"/>
        </w:rPr>
        <w:t>Gel hydro-alcoolique / lavage des mains à l’entrée en fonction</w:t>
      </w:r>
      <w:r w:rsidR="007C4ED6" w:rsidRPr="004546B3">
        <w:rPr>
          <w:rFonts w:ascii="DengXian" w:eastAsia="DengXian" w:hAnsi="DengXian"/>
          <w:lang w:val="fr-FR"/>
        </w:rPr>
        <w:t xml:space="preserve"> et régulièrement</w:t>
      </w:r>
    </w:p>
    <w:p w14:paraId="2AF7FEE8" w14:textId="77777777" w:rsidR="004E1691" w:rsidRPr="004546B3" w:rsidRDefault="004E1691" w:rsidP="004546B3">
      <w:pPr>
        <w:pStyle w:val="Paragraphedeliste"/>
        <w:jc w:val="both"/>
        <w:rPr>
          <w:rFonts w:ascii="DengXian" w:eastAsia="DengXian" w:hAnsi="DengXian"/>
          <w:lang w:val="fr-FR"/>
        </w:rPr>
      </w:pPr>
    </w:p>
    <w:p w14:paraId="6205AB52" w14:textId="0A9BE075" w:rsidR="004E1691" w:rsidRPr="004546B3" w:rsidRDefault="004E1691" w:rsidP="004546B3">
      <w:pPr>
        <w:jc w:val="both"/>
        <w:rPr>
          <w:rFonts w:ascii="DengXian" w:eastAsia="DengXian" w:hAnsi="DengXian"/>
          <w:b/>
          <w:lang w:val="fr-FR"/>
        </w:rPr>
      </w:pPr>
      <w:r w:rsidRPr="004546B3">
        <w:rPr>
          <w:rFonts w:ascii="DengXian" w:eastAsia="DengXian" w:hAnsi="DengXian"/>
          <w:b/>
          <w:lang w:val="fr-FR"/>
        </w:rPr>
        <w:t xml:space="preserve">Pour accepter des apports </w:t>
      </w:r>
    </w:p>
    <w:p w14:paraId="41375933" w14:textId="684EA6CB" w:rsidR="007C4ED6" w:rsidRPr="004546B3" w:rsidRDefault="004E1691" w:rsidP="004546B3">
      <w:pPr>
        <w:pStyle w:val="Paragraphedeliste"/>
        <w:numPr>
          <w:ilvl w:val="0"/>
          <w:numId w:val="1"/>
        </w:numPr>
        <w:jc w:val="both"/>
        <w:rPr>
          <w:rFonts w:ascii="DengXian" w:eastAsia="DengXian" w:hAnsi="DengXian"/>
          <w:lang w:val="fr-FR"/>
        </w:rPr>
      </w:pPr>
      <w:r w:rsidRPr="004546B3">
        <w:rPr>
          <w:rFonts w:ascii="DengXian" w:eastAsia="DengXian" w:hAnsi="DengXian"/>
          <w:lang w:val="fr-FR"/>
        </w:rPr>
        <w:t>Si possible, f</w:t>
      </w:r>
      <w:r w:rsidR="003E0795" w:rsidRPr="004546B3">
        <w:rPr>
          <w:rFonts w:ascii="DengXian" w:eastAsia="DengXian" w:hAnsi="DengXian"/>
          <w:lang w:val="fr-FR"/>
        </w:rPr>
        <w:t xml:space="preserve">aire un planning des </w:t>
      </w:r>
      <w:r w:rsidR="00083A78" w:rsidRPr="004546B3">
        <w:rPr>
          <w:rFonts w:ascii="DengXian" w:eastAsia="DengXian" w:hAnsi="DengXian"/>
          <w:lang w:val="fr-FR"/>
        </w:rPr>
        <w:t>apport</w:t>
      </w:r>
      <w:r w:rsidR="00CB72FC" w:rsidRPr="004546B3">
        <w:rPr>
          <w:rFonts w:ascii="DengXian" w:eastAsia="DengXian" w:hAnsi="DengXian"/>
          <w:lang w:val="fr-FR"/>
        </w:rPr>
        <w:t>s</w:t>
      </w:r>
      <w:r w:rsidR="00083A78" w:rsidRPr="004546B3">
        <w:rPr>
          <w:rFonts w:ascii="DengXian" w:eastAsia="DengXian" w:hAnsi="DengXian"/>
          <w:lang w:val="fr-FR"/>
        </w:rPr>
        <w:t xml:space="preserve"> pour éviter</w:t>
      </w:r>
      <w:r w:rsidRPr="004546B3">
        <w:rPr>
          <w:rFonts w:ascii="DengXian" w:eastAsia="DengXian" w:hAnsi="DengXian"/>
          <w:lang w:val="fr-FR"/>
        </w:rPr>
        <w:t xml:space="preserve"> les croisements et les files</w:t>
      </w:r>
    </w:p>
    <w:p w14:paraId="3421AE43" w14:textId="733E89BF" w:rsidR="007C4ED6" w:rsidRPr="004546B3" w:rsidRDefault="007C4ED6" w:rsidP="004546B3">
      <w:pPr>
        <w:pStyle w:val="Paragraphedeliste"/>
        <w:numPr>
          <w:ilvl w:val="0"/>
          <w:numId w:val="1"/>
        </w:numPr>
        <w:jc w:val="both"/>
        <w:rPr>
          <w:rFonts w:ascii="DengXian" w:eastAsia="DengXian" w:hAnsi="DengXian"/>
          <w:lang w:val="fr-FR"/>
        </w:rPr>
      </w:pPr>
      <w:r w:rsidRPr="004546B3">
        <w:rPr>
          <w:rFonts w:ascii="DengXian" w:eastAsia="DengXian" w:hAnsi="DengXian"/>
          <w:lang w:val="fr-FR"/>
        </w:rPr>
        <w:t>Délimiter la zone pour les apports et y respecter la distanciation sociale</w:t>
      </w:r>
    </w:p>
    <w:p w14:paraId="37E33C92" w14:textId="78C33E26" w:rsidR="005B665B" w:rsidRPr="004546B3" w:rsidRDefault="007C4ED6" w:rsidP="004546B3">
      <w:pPr>
        <w:pStyle w:val="Paragraphedeliste"/>
        <w:numPr>
          <w:ilvl w:val="0"/>
          <w:numId w:val="1"/>
        </w:numPr>
        <w:jc w:val="both"/>
        <w:rPr>
          <w:rFonts w:ascii="DengXian" w:eastAsia="DengXian" w:hAnsi="DengXian"/>
          <w:lang w:val="fr-FR"/>
        </w:rPr>
      </w:pPr>
      <w:r w:rsidRPr="004546B3">
        <w:rPr>
          <w:rFonts w:ascii="DengXian" w:eastAsia="DengXian" w:hAnsi="DengXian"/>
          <w:lang w:val="fr-FR"/>
        </w:rPr>
        <w:t xml:space="preserve">Dater les apports et les </w:t>
      </w:r>
      <w:r w:rsidR="004E1691" w:rsidRPr="004546B3">
        <w:rPr>
          <w:rFonts w:ascii="DengXian" w:eastAsia="DengXian" w:hAnsi="DengXian"/>
          <w:lang w:val="fr-FR"/>
        </w:rPr>
        <w:t>stocker durant une certaine période</w:t>
      </w:r>
    </w:p>
    <w:p w14:paraId="6076C96F" w14:textId="71A57792" w:rsidR="004E1691" w:rsidRPr="004546B3" w:rsidRDefault="004E1691" w:rsidP="004546B3">
      <w:pPr>
        <w:pStyle w:val="Paragraphedeliste"/>
        <w:jc w:val="both"/>
        <w:rPr>
          <w:rFonts w:ascii="DengXian" w:eastAsia="DengXian" w:hAnsi="DengXian"/>
          <w:lang w:val="fr-FR"/>
        </w:rPr>
      </w:pPr>
      <w:r w:rsidRPr="004546B3">
        <w:rPr>
          <w:rFonts w:ascii="DengXian" w:eastAsia="DengXian" w:hAnsi="DengXian"/>
          <w:lang w:val="fr-FR"/>
        </w:rPr>
        <w:t xml:space="preserve">La durée de la mise en quarantaine des objets est une question sans réponse précise. Par mesure de précaution, Oxfam respecte par exemple une durée de 72h avant le traitement </w:t>
      </w:r>
      <w:r w:rsidRPr="004546B3">
        <w:rPr>
          <w:rFonts w:ascii="DengXian" w:eastAsia="DengXian" w:hAnsi="DengXian"/>
          <w:lang w:val="fr-FR"/>
        </w:rPr>
        <w:lastRenderedPageBreak/>
        <w:t xml:space="preserve">des lots. De son côté, </w:t>
      </w:r>
      <w:proofErr w:type="spellStart"/>
      <w:r w:rsidRPr="004546B3">
        <w:rPr>
          <w:rFonts w:ascii="DengXian" w:eastAsia="DengXian" w:hAnsi="DengXian"/>
          <w:lang w:val="fr-FR"/>
        </w:rPr>
        <w:t>Coméos</w:t>
      </w:r>
      <w:proofErr w:type="spellEnd"/>
      <w:r w:rsidRPr="004546B3">
        <w:rPr>
          <w:rFonts w:ascii="DengXian" w:eastAsia="DengXian" w:hAnsi="DengXian"/>
          <w:lang w:val="fr-FR"/>
        </w:rPr>
        <w:t xml:space="preserve"> conseille la mise en quarantaine d’une nuit minimum </w:t>
      </w:r>
      <w:r w:rsidR="004546B3">
        <w:rPr>
          <w:rFonts w:ascii="DengXian" w:eastAsia="DengXian" w:hAnsi="DengXian"/>
          <w:lang w:val="fr-FR"/>
        </w:rPr>
        <w:t xml:space="preserve">(12h) </w:t>
      </w:r>
      <w:r w:rsidRPr="004546B3">
        <w:rPr>
          <w:rFonts w:ascii="DengXian" w:eastAsia="DengXian" w:hAnsi="DengXian"/>
          <w:lang w:val="fr-FR"/>
        </w:rPr>
        <w:t xml:space="preserve">pour les vêtements manipulés par la clientèle. </w:t>
      </w:r>
    </w:p>
    <w:p w14:paraId="75341D7B" w14:textId="6B5BE441" w:rsidR="004E1691" w:rsidRPr="004546B3" w:rsidRDefault="004E1691" w:rsidP="004546B3">
      <w:pPr>
        <w:pStyle w:val="Paragraphedeliste"/>
        <w:jc w:val="both"/>
        <w:rPr>
          <w:rFonts w:ascii="DengXian" w:eastAsia="DengXian" w:hAnsi="DengXian"/>
          <w:lang w:val="fr-FR"/>
        </w:rPr>
      </w:pPr>
    </w:p>
    <w:p w14:paraId="3F507318" w14:textId="0526EA2A" w:rsidR="004E1691" w:rsidRPr="004546B3" w:rsidRDefault="004E1691" w:rsidP="004546B3">
      <w:pPr>
        <w:pBdr>
          <w:top w:val="single" w:sz="4" w:space="1" w:color="auto"/>
          <w:left w:val="single" w:sz="4" w:space="4" w:color="auto"/>
          <w:bottom w:val="single" w:sz="4" w:space="1" w:color="auto"/>
          <w:right w:val="single" w:sz="4" w:space="4" w:color="auto"/>
        </w:pBdr>
        <w:jc w:val="both"/>
        <w:rPr>
          <w:rFonts w:ascii="DengXian" w:eastAsia="DengXian" w:hAnsi="DengXian"/>
          <w:b/>
          <w:lang w:val="fr-FR"/>
        </w:rPr>
      </w:pPr>
      <w:r w:rsidRPr="004546B3">
        <w:rPr>
          <w:rFonts w:ascii="DengXian" w:eastAsia="DengXian" w:hAnsi="DengXian"/>
          <w:b/>
          <w:lang w:val="fr-FR"/>
        </w:rPr>
        <w:t>Quels sont les risques de contamination par les objets (</w:t>
      </w:r>
      <w:hyperlink r:id="rId14" w:anchor="010" w:history="1">
        <w:r w:rsidRPr="004546B3">
          <w:rPr>
            <w:rStyle w:val="Lienhypertexte"/>
            <w:rFonts w:ascii="DengXian" w:eastAsia="DengXian" w:hAnsi="DengXian"/>
            <w:b/>
            <w:lang w:val="fr-FR"/>
          </w:rPr>
          <w:t>sciensano.be</w:t>
        </w:r>
      </w:hyperlink>
      <w:r w:rsidRPr="004546B3">
        <w:rPr>
          <w:rFonts w:ascii="DengXian" w:eastAsia="DengXian" w:hAnsi="DengXian"/>
          <w:b/>
          <w:lang w:val="fr-FR"/>
        </w:rPr>
        <w:t xml:space="preserve">)  </w:t>
      </w:r>
    </w:p>
    <w:p w14:paraId="7DA6158C" w14:textId="77777777" w:rsidR="004E1691" w:rsidRPr="004546B3" w:rsidRDefault="004E1691" w:rsidP="004546B3">
      <w:pPr>
        <w:pBdr>
          <w:top w:val="single" w:sz="4" w:space="1" w:color="auto"/>
          <w:left w:val="single" w:sz="4" w:space="4" w:color="auto"/>
          <w:bottom w:val="single" w:sz="4" w:space="1" w:color="auto"/>
          <w:right w:val="single" w:sz="4" w:space="4" w:color="auto"/>
        </w:pBdr>
        <w:jc w:val="both"/>
        <w:rPr>
          <w:rFonts w:ascii="DengXian" w:eastAsia="DengXian" w:hAnsi="DengXian"/>
          <w:i/>
          <w:lang w:val="fr-FR"/>
        </w:rPr>
      </w:pPr>
      <w:r w:rsidRPr="004546B3">
        <w:rPr>
          <w:rFonts w:ascii="DengXian" w:eastAsia="DengXian" w:hAnsi="DengXian"/>
          <w:i/>
          <w:lang w:val="fr-FR"/>
        </w:rPr>
        <w:t>Ce risque existe mais il est beaucoup plus faible que lors d’un contact direct avec une personne infectée. Dans des conditions idéales, le coronavirus survit en moyenne environ trois heures sur des surfaces et des matériaux lisses (comme les poignées de porte, les rampes, les tables, etc.). Le virus ne survit pas bien sur du matériel absorbant (tel que le carton, le papier, le textile…). Le virus est très sensible au dessèchement, à la chaleur et à la lumière du soleil. Toute personne qui absorbe des gouttelettes porteuses du virus dans la bouche, le nez et les yeux - par contact avec les mains - peut être infectée par le virus. Il est important de se laver les mains de manière régulière et rigoureuse après un contact avec des surfaces et des emballages qui ont été touchés par de nombreuses personnes.</w:t>
      </w:r>
    </w:p>
    <w:p w14:paraId="49460DA6" w14:textId="73E900D1" w:rsidR="00233D02" w:rsidRPr="004546B3" w:rsidRDefault="004546B3" w:rsidP="004546B3">
      <w:pPr>
        <w:jc w:val="both"/>
        <w:rPr>
          <w:rFonts w:ascii="DengXian" w:eastAsia="DengXian" w:hAnsi="DengXian"/>
          <w:b/>
          <w:lang w:val="fr-FR"/>
        </w:rPr>
      </w:pPr>
      <w:r>
        <w:rPr>
          <w:rFonts w:ascii="DengXian" w:eastAsia="DengXian" w:hAnsi="DengXian"/>
          <w:b/>
          <w:lang w:val="fr-FR"/>
        </w:rPr>
        <w:br/>
      </w:r>
      <w:r w:rsidR="00884BDF" w:rsidRPr="004546B3">
        <w:rPr>
          <w:rFonts w:ascii="DengXian" w:eastAsia="DengXian" w:hAnsi="DengXian"/>
          <w:b/>
          <w:lang w:val="fr-FR"/>
        </w:rPr>
        <w:t>Pour le r</w:t>
      </w:r>
      <w:r w:rsidR="0057399F" w:rsidRPr="004546B3">
        <w:rPr>
          <w:rFonts w:ascii="DengXian" w:eastAsia="DengXian" w:hAnsi="DengXian"/>
          <w:b/>
          <w:lang w:val="fr-FR"/>
        </w:rPr>
        <w:t>edémarrage de</w:t>
      </w:r>
      <w:r w:rsidR="00233D02" w:rsidRPr="004546B3">
        <w:rPr>
          <w:rFonts w:ascii="DengXian" w:eastAsia="DengXian" w:hAnsi="DengXian"/>
          <w:b/>
          <w:lang w:val="fr-FR"/>
        </w:rPr>
        <w:t xml:space="preserve"> </w:t>
      </w:r>
      <w:r w:rsidR="00DE5FCA" w:rsidRPr="004546B3">
        <w:rPr>
          <w:rFonts w:ascii="DengXian" w:eastAsia="DengXian" w:hAnsi="DengXian"/>
          <w:b/>
          <w:lang w:val="fr-FR"/>
        </w:rPr>
        <w:t xml:space="preserve">la collecte </w:t>
      </w:r>
    </w:p>
    <w:p w14:paraId="2A27EA1D" w14:textId="77777777" w:rsidR="00B85291" w:rsidRPr="004546B3" w:rsidRDefault="00B85291" w:rsidP="004546B3">
      <w:pPr>
        <w:pStyle w:val="Paragraphedeliste"/>
        <w:numPr>
          <w:ilvl w:val="0"/>
          <w:numId w:val="2"/>
        </w:numPr>
        <w:jc w:val="both"/>
        <w:rPr>
          <w:rFonts w:ascii="DengXian" w:eastAsia="DengXian" w:hAnsi="DengXian"/>
          <w:lang w:val="fr-FR"/>
        </w:rPr>
      </w:pPr>
      <w:r w:rsidRPr="004546B3">
        <w:rPr>
          <w:rFonts w:ascii="DengXian" w:eastAsia="DengXian" w:hAnsi="DengXian"/>
          <w:lang w:val="fr-FR"/>
        </w:rPr>
        <w:t>Demander, lors de la prise de rendez-vous, le dépôt des objets en front de rue (pas de la porte) le matin du jour de collecte</w:t>
      </w:r>
    </w:p>
    <w:p w14:paraId="18207A28" w14:textId="5EB2B6A3" w:rsidR="00233D02" w:rsidRPr="004546B3" w:rsidRDefault="00233D02" w:rsidP="004546B3">
      <w:pPr>
        <w:pStyle w:val="Paragraphedeliste"/>
        <w:numPr>
          <w:ilvl w:val="0"/>
          <w:numId w:val="2"/>
        </w:numPr>
        <w:jc w:val="both"/>
        <w:rPr>
          <w:rFonts w:ascii="DengXian" w:eastAsia="DengXian" w:hAnsi="DengXian"/>
          <w:lang w:val="fr-FR"/>
        </w:rPr>
      </w:pPr>
      <w:r w:rsidRPr="004546B3">
        <w:rPr>
          <w:rFonts w:ascii="DengXian" w:eastAsia="DengXian" w:hAnsi="DengXian"/>
          <w:lang w:val="fr-FR"/>
        </w:rPr>
        <w:t>Respecter les mesures de distanciation</w:t>
      </w:r>
      <w:r w:rsidR="00884BDF" w:rsidRPr="004546B3">
        <w:rPr>
          <w:rFonts w:ascii="DengXian" w:eastAsia="DengXian" w:hAnsi="DengXian"/>
          <w:lang w:val="fr-FR"/>
        </w:rPr>
        <w:t xml:space="preserve"> de 1,5m</w:t>
      </w:r>
      <w:r w:rsidRPr="004546B3">
        <w:rPr>
          <w:rFonts w:ascii="DengXian" w:eastAsia="DengXian" w:hAnsi="DengXian"/>
          <w:lang w:val="fr-FR"/>
        </w:rPr>
        <w:t xml:space="preserve"> dans les véhicules</w:t>
      </w:r>
      <w:r w:rsidR="00B85291" w:rsidRPr="004546B3">
        <w:rPr>
          <w:rFonts w:ascii="DengXian" w:eastAsia="DengXian" w:hAnsi="DengXian"/>
          <w:lang w:val="fr-FR"/>
        </w:rPr>
        <w:t xml:space="preserve"> (</w:t>
      </w:r>
      <w:hyperlink r:id="rId15" w:anchor="002" w:history="1">
        <w:r w:rsidR="00B85291" w:rsidRPr="004546B3">
          <w:rPr>
            <w:rStyle w:val="Lienhypertexte"/>
            <w:rFonts w:ascii="DengXian" w:eastAsia="DengXian" w:hAnsi="DengXian"/>
            <w:lang w:val="fr-FR"/>
          </w:rPr>
          <w:t>sciensano.be</w:t>
        </w:r>
      </w:hyperlink>
      <w:r w:rsidR="00B85291" w:rsidRPr="004546B3">
        <w:rPr>
          <w:rFonts w:ascii="DengXian" w:eastAsia="DengXian" w:hAnsi="DengXian"/>
          <w:lang w:val="fr-FR"/>
        </w:rPr>
        <w:t xml:space="preserve">). </w:t>
      </w:r>
    </w:p>
    <w:p w14:paraId="76D86FAF" w14:textId="271E4E26" w:rsidR="00233D02" w:rsidRPr="004546B3" w:rsidRDefault="00884BDF" w:rsidP="004546B3">
      <w:pPr>
        <w:pStyle w:val="Paragraphedeliste"/>
        <w:numPr>
          <w:ilvl w:val="0"/>
          <w:numId w:val="2"/>
        </w:numPr>
        <w:jc w:val="both"/>
        <w:rPr>
          <w:rFonts w:ascii="DengXian" w:eastAsia="DengXian" w:hAnsi="DengXian"/>
          <w:lang w:val="fr-FR"/>
        </w:rPr>
      </w:pPr>
      <w:r w:rsidRPr="004546B3">
        <w:rPr>
          <w:rFonts w:ascii="DengXian" w:eastAsia="DengXian" w:hAnsi="DengXian"/>
          <w:lang w:val="fr-FR"/>
        </w:rPr>
        <w:t>Fournir des g</w:t>
      </w:r>
      <w:r w:rsidR="00233D02" w:rsidRPr="004546B3">
        <w:rPr>
          <w:rFonts w:ascii="DengXian" w:eastAsia="DengXian" w:hAnsi="DengXian"/>
          <w:lang w:val="fr-FR"/>
        </w:rPr>
        <w:t>ants pour le personnel qui manipule des objets</w:t>
      </w:r>
    </w:p>
    <w:p w14:paraId="1A819B79" w14:textId="396B88AD" w:rsidR="00233D02" w:rsidRPr="004546B3" w:rsidRDefault="00884BDF" w:rsidP="004546B3">
      <w:pPr>
        <w:pStyle w:val="Paragraphedeliste"/>
        <w:numPr>
          <w:ilvl w:val="0"/>
          <w:numId w:val="2"/>
        </w:numPr>
        <w:jc w:val="both"/>
        <w:rPr>
          <w:rFonts w:ascii="DengXian" w:eastAsia="DengXian" w:hAnsi="DengXian"/>
          <w:lang w:val="fr-FR"/>
        </w:rPr>
      </w:pPr>
      <w:r w:rsidRPr="004546B3">
        <w:rPr>
          <w:rFonts w:ascii="DengXian" w:eastAsia="DengXian" w:hAnsi="DengXian"/>
          <w:lang w:val="fr-FR"/>
        </w:rPr>
        <w:t>Fournir des m</w:t>
      </w:r>
      <w:r w:rsidR="00233D02" w:rsidRPr="004546B3">
        <w:rPr>
          <w:rFonts w:ascii="DengXian" w:eastAsia="DengXian" w:hAnsi="DengXian"/>
          <w:lang w:val="fr-FR"/>
        </w:rPr>
        <w:t>asque</w:t>
      </w:r>
      <w:r w:rsidRPr="004546B3">
        <w:rPr>
          <w:rFonts w:ascii="DengXian" w:eastAsia="DengXian" w:hAnsi="DengXian"/>
          <w:lang w:val="fr-FR"/>
        </w:rPr>
        <w:t>s</w:t>
      </w:r>
      <w:r w:rsidR="000D650A" w:rsidRPr="004546B3">
        <w:rPr>
          <w:rFonts w:ascii="DengXian" w:eastAsia="DengXian" w:hAnsi="DengXian"/>
          <w:lang w:val="fr-FR"/>
        </w:rPr>
        <w:t>/casques à visière</w:t>
      </w:r>
      <w:r w:rsidR="00233D02" w:rsidRPr="004546B3">
        <w:rPr>
          <w:rFonts w:ascii="DengXian" w:eastAsia="DengXian" w:hAnsi="DengXian"/>
          <w:lang w:val="fr-FR"/>
        </w:rPr>
        <w:t xml:space="preserve"> pour </w:t>
      </w:r>
      <w:r w:rsidR="000D650A" w:rsidRPr="004546B3">
        <w:rPr>
          <w:rFonts w:ascii="DengXian" w:eastAsia="DengXian" w:hAnsi="DengXian"/>
          <w:lang w:val="fr-FR"/>
        </w:rPr>
        <w:t>le</w:t>
      </w:r>
      <w:r w:rsidR="00233D02" w:rsidRPr="004546B3">
        <w:rPr>
          <w:rFonts w:ascii="DengXian" w:eastAsia="DengXian" w:hAnsi="DengXian"/>
          <w:lang w:val="fr-FR"/>
        </w:rPr>
        <w:t xml:space="preserve"> personnel</w:t>
      </w:r>
      <w:r w:rsidR="000D650A" w:rsidRPr="004546B3">
        <w:rPr>
          <w:rFonts w:ascii="DengXian" w:eastAsia="DengXian" w:hAnsi="DengXian"/>
          <w:lang w:val="fr-FR"/>
        </w:rPr>
        <w:t xml:space="preserve"> de collecte</w:t>
      </w:r>
    </w:p>
    <w:p w14:paraId="4F7F12A4" w14:textId="71ECFF50" w:rsidR="00B85291" w:rsidRPr="004546B3" w:rsidRDefault="00B85291" w:rsidP="004546B3">
      <w:pPr>
        <w:pStyle w:val="Paragraphedeliste"/>
        <w:numPr>
          <w:ilvl w:val="0"/>
          <w:numId w:val="2"/>
        </w:numPr>
        <w:jc w:val="both"/>
        <w:rPr>
          <w:rFonts w:ascii="DengXian" w:eastAsia="DengXian" w:hAnsi="DengXian"/>
          <w:lang w:val="fr-FR"/>
        </w:rPr>
      </w:pPr>
      <w:r w:rsidRPr="004546B3">
        <w:rPr>
          <w:rFonts w:ascii="DengXian" w:eastAsia="DengXian" w:hAnsi="DengXian"/>
          <w:lang w:val="fr-FR"/>
        </w:rPr>
        <w:t>Fournir du gel hydro-alcoolique dans les cabines des véhicules</w:t>
      </w:r>
    </w:p>
    <w:p w14:paraId="745F2FD4" w14:textId="77777777" w:rsidR="00233D02" w:rsidRPr="004546B3" w:rsidRDefault="00233D02" w:rsidP="004546B3">
      <w:pPr>
        <w:pStyle w:val="Paragraphedeliste"/>
        <w:numPr>
          <w:ilvl w:val="0"/>
          <w:numId w:val="2"/>
        </w:numPr>
        <w:jc w:val="both"/>
        <w:rPr>
          <w:rFonts w:ascii="DengXian" w:eastAsia="DengXian" w:hAnsi="DengXian"/>
          <w:lang w:val="fr-FR"/>
        </w:rPr>
      </w:pPr>
      <w:r w:rsidRPr="004546B3">
        <w:rPr>
          <w:rFonts w:ascii="DengXian" w:eastAsia="DengXian" w:hAnsi="DengXian"/>
          <w:lang w:val="fr-FR"/>
        </w:rPr>
        <w:t>Désinfecter les véhicules (cabine et remorque) après chaque sortie</w:t>
      </w:r>
    </w:p>
    <w:p w14:paraId="11F08156" w14:textId="18BB16CB" w:rsidR="00DE5FCA" w:rsidRPr="004546B3" w:rsidRDefault="00DE5FCA" w:rsidP="004546B3">
      <w:pPr>
        <w:pStyle w:val="Paragraphedeliste"/>
        <w:numPr>
          <w:ilvl w:val="0"/>
          <w:numId w:val="2"/>
        </w:numPr>
        <w:jc w:val="both"/>
        <w:rPr>
          <w:rFonts w:ascii="DengXian" w:eastAsia="DengXian" w:hAnsi="DengXian"/>
          <w:lang w:val="fr-FR"/>
        </w:rPr>
      </w:pPr>
      <w:r w:rsidRPr="004546B3">
        <w:rPr>
          <w:rFonts w:ascii="DengXian" w:eastAsia="DengXian" w:hAnsi="DengXian"/>
          <w:lang w:val="fr-FR"/>
        </w:rPr>
        <w:t xml:space="preserve">Désinfecter les objets récoltés </w:t>
      </w:r>
      <w:r w:rsidR="00884BDF" w:rsidRPr="004546B3">
        <w:rPr>
          <w:rFonts w:ascii="DengXian" w:eastAsia="DengXian" w:hAnsi="DengXian"/>
          <w:lang w:val="fr-FR"/>
        </w:rPr>
        <w:t>et les stocker durant une certaine durée (</w:t>
      </w:r>
      <w:proofErr w:type="spellStart"/>
      <w:r w:rsidR="00884BDF" w:rsidRPr="004546B3">
        <w:rPr>
          <w:rFonts w:ascii="DengXian" w:eastAsia="DengXian" w:hAnsi="DengXian"/>
          <w:lang w:val="fr-FR"/>
        </w:rPr>
        <w:t>cfr</w:t>
      </w:r>
      <w:proofErr w:type="spellEnd"/>
      <w:r w:rsidR="00884BDF" w:rsidRPr="004546B3">
        <w:rPr>
          <w:rFonts w:ascii="DengXian" w:eastAsia="DengXian" w:hAnsi="DengXian"/>
          <w:lang w:val="fr-FR"/>
        </w:rPr>
        <w:t xml:space="preserve"> supra</w:t>
      </w:r>
      <w:r w:rsidR="004546B3">
        <w:rPr>
          <w:rFonts w:ascii="DengXian" w:eastAsia="DengXian" w:hAnsi="DengXian"/>
          <w:lang w:val="fr-FR"/>
        </w:rPr>
        <w:t xml:space="preserve"> procédure de mise en quarantaine</w:t>
      </w:r>
      <w:r w:rsidR="00884BDF" w:rsidRPr="004546B3">
        <w:rPr>
          <w:rFonts w:ascii="DengXian" w:eastAsia="DengXian" w:hAnsi="DengXian"/>
          <w:lang w:val="fr-FR"/>
        </w:rPr>
        <w:t>)</w:t>
      </w:r>
    </w:p>
    <w:p w14:paraId="1725083B" w14:textId="77777777" w:rsidR="00B85291" w:rsidRPr="004546B3" w:rsidRDefault="00B85291" w:rsidP="004546B3">
      <w:pPr>
        <w:pStyle w:val="Paragraphedeliste"/>
        <w:numPr>
          <w:ilvl w:val="0"/>
          <w:numId w:val="2"/>
        </w:numPr>
        <w:jc w:val="both"/>
        <w:rPr>
          <w:rFonts w:ascii="DengXian" w:eastAsia="DengXian" w:hAnsi="DengXian"/>
          <w:lang w:val="fr-FR"/>
        </w:rPr>
      </w:pPr>
      <w:r w:rsidRPr="004546B3">
        <w:rPr>
          <w:rFonts w:ascii="DengXian" w:eastAsia="DengXian" w:hAnsi="DengXian"/>
          <w:lang w:val="fr-FR"/>
        </w:rPr>
        <w:t xml:space="preserve">Communiquer les mesures au personnel de collecte. </w:t>
      </w:r>
    </w:p>
    <w:p w14:paraId="154E41AA" w14:textId="72A3F619" w:rsidR="00B85291" w:rsidRPr="004546B3" w:rsidRDefault="00B85291" w:rsidP="004546B3">
      <w:pPr>
        <w:pStyle w:val="Paragraphedeliste"/>
        <w:numPr>
          <w:ilvl w:val="0"/>
          <w:numId w:val="2"/>
        </w:numPr>
        <w:jc w:val="both"/>
        <w:rPr>
          <w:rFonts w:ascii="DengXian" w:eastAsia="DengXian" w:hAnsi="DengXian"/>
          <w:lang w:val="fr-FR"/>
        </w:rPr>
      </w:pPr>
      <w:r w:rsidRPr="004546B3">
        <w:rPr>
          <w:rFonts w:ascii="DengXian" w:eastAsia="DengXian" w:hAnsi="DengXian"/>
          <w:lang w:val="fr-FR"/>
        </w:rPr>
        <w:t xml:space="preserve">Afficher les mesures et bons gestes dans les véhicules. </w:t>
      </w:r>
    </w:p>
    <w:p w14:paraId="182900AA" w14:textId="23F8E670" w:rsidR="005B665B" w:rsidRPr="004546B3" w:rsidRDefault="005B665B" w:rsidP="004546B3">
      <w:pPr>
        <w:jc w:val="both"/>
        <w:rPr>
          <w:rFonts w:ascii="DengXian" w:eastAsia="DengXian" w:hAnsi="DengXian"/>
          <w:lang w:val="fr-FR"/>
        </w:rPr>
      </w:pPr>
    </w:p>
    <w:p w14:paraId="1EAD0D3D" w14:textId="5C17C3C3" w:rsidR="00A85AEB" w:rsidRPr="004546B3" w:rsidRDefault="006471A7" w:rsidP="004546B3">
      <w:pPr>
        <w:jc w:val="both"/>
        <w:rPr>
          <w:rFonts w:ascii="DengXian" w:eastAsia="DengXian" w:hAnsi="DengXian"/>
          <w:b/>
          <w:lang w:val="fr-FR"/>
        </w:rPr>
      </w:pPr>
      <w:r w:rsidRPr="004546B3">
        <w:rPr>
          <w:rFonts w:ascii="DengXian" w:eastAsia="DengXian" w:hAnsi="DengXian"/>
          <w:b/>
          <w:lang w:val="fr-FR"/>
        </w:rPr>
        <w:t>Pour</w:t>
      </w:r>
      <w:r w:rsidR="00A85AEB" w:rsidRPr="004546B3">
        <w:rPr>
          <w:rFonts w:ascii="DengXian" w:eastAsia="DengXian" w:hAnsi="DengXian"/>
          <w:b/>
          <w:lang w:val="fr-FR"/>
        </w:rPr>
        <w:t xml:space="preserve"> la gestion financière</w:t>
      </w:r>
    </w:p>
    <w:p w14:paraId="06DA48D0" w14:textId="7CB828F2" w:rsidR="00A85AEB" w:rsidRPr="004546B3" w:rsidRDefault="006471A7" w:rsidP="004546B3">
      <w:pPr>
        <w:pStyle w:val="Paragraphedeliste"/>
        <w:numPr>
          <w:ilvl w:val="0"/>
          <w:numId w:val="7"/>
        </w:numPr>
        <w:jc w:val="both"/>
        <w:rPr>
          <w:rFonts w:ascii="DengXian" w:eastAsia="DengXian" w:hAnsi="DengXian"/>
          <w:u w:val="single"/>
          <w:lang w:val="fr-FR"/>
        </w:rPr>
      </w:pPr>
      <w:r w:rsidRPr="004546B3">
        <w:rPr>
          <w:rFonts w:ascii="DengXian" w:eastAsia="DengXian" w:hAnsi="DengXian"/>
          <w:u w:val="single"/>
          <w:lang w:val="fr-FR"/>
        </w:rPr>
        <w:t xml:space="preserve">Planifier et suivre les besoins de trésorerie </w:t>
      </w:r>
    </w:p>
    <w:p w14:paraId="4007C1A0" w14:textId="5747A52D" w:rsidR="006471A7" w:rsidRPr="004546B3" w:rsidRDefault="006471A7" w:rsidP="004546B3">
      <w:pPr>
        <w:pStyle w:val="Paragraphedeliste"/>
        <w:jc w:val="both"/>
        <w:rPr>
          <w:rFonts w:ascii="DengXian" w:eastAsia="DengXian" w:hAnsi="DengXian"/>
          <w:lang w:val="fr-FR"/>
        </w:rPr>
      </w:pPr>
      <w:r w:rsidRPr="004546B3">
        <w:rPr>
          <w:rFonts w:ascii="DengXian" w:eastAsia="DengXian" w:hAnsi="DengXian"/>
          <w:lang w:val="fr-FR"/>
        </w:rPr>
        <w:t>Avec la fermeture des magasins et les délais de paiement des subventions, beaucoup de structures se retrouve</w:t>
      </w:r>
      <w:r w:rsidR="004546B3">
        <w:rPr>
          <w:rFonts w:ascii="DengXian" w:eastAsia="DengXian" w:hAnsi="DengXian"/>
          <w:lang w:val="fr-FR"/>
        </w:rPr>
        <w:t>nt</w:t>
      </w:r>
      <w:r w:rsidRPr="004546B3">
        <w:rPr>
          <w:rFonts w:ascii="DengXian" w:eastAsia="DengXian" w:hAnsi="DengXian"/>
          <w:lang w:val="fr-FR"/>
        </w:rPr>
        <w:t xml:space="preserve"> avec des difficultés de trésorerie. La reprise de l’activité risque de les aggraver. Il est donc nécessaire d’assurer un suivi à l’aide d’un plan de trésorerie qui reprend de manière détaillée les entrées et sorties afin de s’assurer que la structure ne sera pas en défaut de paiement à un moment donné. </w:t>
      </w:r>
    </w:p>
    <w:p w14:paraId="3C9195F0" w14:textId="62355833" w:rsidR="006471A7" w:rsidRPr="004546B3" w:rsidRDefault="006471A7" w:rsidP="004546B3">
      <w:pPr>
        <w:pStyle w:val="Paragraphedeliste"/>
        <w:jc w:val="both"/>
        <w:rPr>
          <w:rFonts w:ascii="DengXian" w:eastAsia="DengXian" w:hAnsi="DengXian"/>
          <w:lang w:val="fr-FR"/>
        </w:rPr>
      </w:pPr>
      <w:r w:rsidRPr="004546B3">
        <w:rPr>
          <w:rFonts w:ascii="DengXian" w:eastAsia="DengXian" w:hAnsi="DengXian"/>
          <w:lang w:val="fr-FR"/>
        </w:rPr>
        <w:t xml:space="preserve">Besoin d’aide, contactez </w:t>
      </w:r>
      <w:r w:rsidR="004546B3">
        <w:rPr>
          <w:rFonts w:ascii="DengXian" w:eastAsia="DengXian" w:hAnsi="DengXian"/>
          <w:lang w:val="fr-FR"/>
        </w:rPr>
        <w:t>J</w:t>
      </w:r>
      <w:r w:rsidRPr="004546B3">
        <w:rPr>
          <w:rFonts w:ascii="DengXian" w:eastAsia="DengXian" w:hAnsi="DengXian"/>
          <w:lang w:val="fr-FR"/>
        </w:rPr>
        <w:t>ean-Marc (</w:t>
      </w:r>
      <w:hyperlink r:id="rId16" w:history="1">
        <w:r w:rsidRPr="004546B3">
          <w:rPr>
            <w:rStyle w:val="Lienhypertexte"/>
            <w:rFonts w:ascii="DengXian" w:eastAsia="DengXian" w:hAnsi="DengXian"/>
            <w:lang w:val="fr-FR"/>
          </w:rPr>
          <w:t>jm.caudron@res-sources.be</w:t>
        </w:r>
      </w:hyperlink>
      <w:r w:rsidRPr="004546B3">
        <w:rPr>
          <w:rFonts w:ascii="DengXian" w:eastAsia="DengXian" w:hAnsi="DengXian"/>
          <w:lang w:val="fr-FR"/>
        </w:rPr>
        <w:t xml:space="preserve"> – 0485 583 592)</w:t>
      </w:r>
    </w:p>
    <w:p w14:paraId="12E4F9E8" w14:textId="59F7A8F2" w:rsidR="006471A7" w:rsidRPr="004546B3" w:rsidRDefault="006471A7" w:rsidP="004546B3">
      <w:pPr>
        <w:pStyle w:val="Paragraphedeliste"/>
        <w:numPr>
          <w:ilvl w:val="0"/>
          <w:numId w:val="7"/>
        </w:numPr>
        <w:jc w:val="both"/>
        <w:rPr>
          <w:rFonts w:ascii="DengXian" w:eastAsia="DengXian" w:hAnsi="DengXian"/>
          <w:u w:val="single"/>
          <w:lang w:val="fr-FR"/>
        </w:rPr>
      </w:pPr>
      <w:r w:rsidRPr="004546B3">
        <w:rPr>
          <w:rFonts w:ascii="DengXian" w:eastAsia="DengXian" w:hAnsi="DengXian"/>
          <w:u w:val="single"/>
          <w:lang w:val="fr-FR"/>
        </w:rPr>
        <w:t xml:space="preserve">Minimiser l’impact de la crise sur </w:t>
      </w:r>
      <w:r w:rsidR="004546B3">
        <w:rPr>
          <w:rFonts w:ascii="DengXian" w:eastAsia="DengXian" w:hAnsi="DengXian"/>
          <w:u w:val="single"/>
          <w:lang w:val="fr-FR"/>
        </w:rPr>
        <w:t>s</w:t>
      </w:r>
      <w:r w:rsidRPr="004546B3">
        <w:rPr>
          <w:rFonts w:ascii="DengXian" w:eastAsia="DengXian" w:hAnsi="DengXian"/>
          <w:u w:val="single"/>
          <w:lang w:val="fr-FR"/>
        </w:rPr>
        <w:t xml:space="preserve">es comptes </w:t>
      </w:r>
    </w:p>
    <w:p w14:paraId="5F0F4DEB" w14:textId="2A9CCC94" w:rsidR="006471A7" w:rsidRPr="004546B3" w:rsidRDefault="006471A7" w:rsidP="004546B3">
      <w:pPr>
        <w:pStyle w:val="Paragraphedeliste"/>
        <w:jc w:val="both"/>
        <w:rPr>
          <w:rFonts w:ascii="DengXian" w:eastAsia="DengXian" w:hAnsi="DengXian"/>
          <w:lang w:val="fr-FR"/>
        </w:rPr>
      </w:pPr>
      <w:r w:rsidRPr="004546B3">
        <w:rPr>
          <w:rFonts w:ascii="DengXian" w:eastAsia="DengXian" w:hAnsi="DengXian"/>
          <w:lang w:val="fr-FR"/>
        </w:rPr>
        <w:t>Plusieurs mesures ont été prise</w:t>
      </w:r>
      <w:r w:rsidR="004546B3">
        <w:rPr>
          <w:rFonts w:ascii="DengXian" w:eastAsia="DengXian" w:hAnsi="DengXian"/>
          <w:lang w:val="fr-FR"/>
        </w:rPr>
        <w:t>s</w:t>
      </w:r>
      <w:r w:rsidRPr="004546B3">
        <w:rPr>
          <w:rFonts w:ascii="DengXian" w:eastAsia="DengXian" w:hAnsi="DengXian"/>
          <w:lang w:val="fr-FR"/>
        </w:rPr>
        <w:t xml:space="preserve"> au</w:t>
      </w:r>
      <w:r w:rsidR="004546B3">
        <w:rPr>
          <w:rFonts w:ascii="DengXian" w:eastAsia="DengXian" w:hAnsi="DengXian"/>
          <w:lang w:val="fr-FR"/>
        </w:rPr>
        <w:t>x</w:t>
      </w:r>
      <w:r w:rsidRPr="004546B3">
        <w:rPr>
          <w:rFonts w:ascii="DengXian" w:eastAsia="DengXian" w:hAnsi="DengXian"/>
          <w:lang w:val="fr-FR"/>
        </w:rPr>
        <w:t xml:space="preserve"> niveaux fédéral et régional pour atténuer l’impact de la crise sur les entreprises en général et les entreprises sociales en particulier. Ces mesures sont présentées sur </w:t>
      </w:r>
      <w:hyperlink r:id="rId17" w:history="1">
        <w:r w:rsidRPr="004546B3">
          <w:rPr>
            <w:rStyle w:val="Lienhypertexte"/>
            <w:rFonts w:ascii="DengXian" w:eastAsia="DengXian" w:hAnsi="DengXian"/>
            <w:lang w:val="fr-FR"/>
          </w:rPr>
          <w:t>www.res-sources.be</w:t>
        </w:r>
      </w:hyperlink>
      <w:r w:rsidRPr="004546B3">
        <w:rPr>
          <w:rFonts w:ascii="DengXian" w:eastAsia="DengXian" w:hAnsi="DengXian"/>
          <w:lang w:val="fr-FR"/>
        </w:rPr>
        <w:t xml:space="preserve">. </w:t>
      </w:r>
    </w:p>
    <w:p w14:paraId="2C9D9CEB" w14:textId="744BF1C1" w:rsidR="006471A7" w:rsidRPr="004546B3" w:rsidRDefault="006471A7" w:rsidP="004546B3">
      <w:pPr>
        <w:pStyle w:val="Paragraphedeliste"/>
        <w:jc w:val="both"/>
        <w:rPr>
          <w:rFonts w:ascii="DengXian" w:eastAsia="DengXian" w:hAnsi="DengXian"/>
          <w:lang w:val="fr-FR"/>
        </w:rPr>
      </w:pPr>
      <w:r w:rsidRPr="004546B3">
        <w:rPr>
          <w:rFonts w:ascii="DengXian" w:eastAsia="DengXian" w:hAnsi="DengXian"/>
          <w:lang w:val="fr-FR"/>
        </w:rPr>
        <w:lastRenderedPageBreak/>
        <w:t>Si les mesures proposées sont insuffisantes pour vous, contactez Tanguy (</w:t>
      </w:r>
      <w:hyperlink r:id="rId18" w:history="1">
        <w:r w:rsidRPr="004546B3">
          <w:rPr>
            <w:rStyle w:val="Lienhypertexte"/>
            <w:rFonts w:ascii="DengXian" w:eastAsia="DengXian" w:hAnsi="DengXian"/>
            <w:lang w:val="fr-FR"/>
          </w:rPr>
          <w:t>tew@res-sources.be</w:t>
        </w:r>
      </w:hyperlink>
      <w:r w:rsidRPr="004546B3">
        <w:rPr>
          <w:rFonts w:ascii="DengXian" w:eastAsia="DengXian" w:hAnsi="DengXian"/>
          <w:lang w:val="fr-FR"/>
        </w:rPr>
        <w:t xml:space="preserve">) </w:t>
      </w:r>
    </w:p>
    <w:p w14:paraId="160FDDF1" w14:textId="52C68154" w:rsidR="004546B3" w:rsidRDefault="004546B3" w:rsidP="004546B3">
      <w:pPr>
        <w:jc w:val="both"/>
        <w:rPr>
          <w:rFonts w:ascii="DengXian" w:eastAsia="DengXian" w:hAnsi="DengXian"/>
          <w:b/>
          <w:lang w:val="fr-FR"/>
        </w:rPr>
      </w:pPr>
    </w:p>
    <w:p w14:paraId="76594E6B" w14:textId="75B94B05" w:rsidR="002E14B3" w:rsidRDefault="002E14B3" w:rsidP="004546B3">
      <w:pPr>
        <w:jc w:val="both"/>
        <w:rPr>
          <w:rFonts w:ascii="DengXian" w:eastAsia="DengXian" w:hAnsi="DengXian"/>
          <w:b/>
          <w:lang w:val="fr-FR"/>
        </w:rPr>
      </w:pPr>
      <w:r w:rsidRPr="004546B3">
        <w:rPr>
          <w:rFonts w:ascii="DengXian" w:eastAsia="DengXian" w:hAnsi="DengXian"/>
          <w:b/>
          <w:lang w:val="fr-FR"/>
        </w:rPr>
        <w:t>OUTILS</w:t>
      </w:r>
    </w:p>
    <w:p w14:paraId="5184317A" w14:textId="77777777" w:rsidR="004C0353" w:rsidRPr="004C0353" w:rsidRDefault="004C0353" w:rsidP="004C0353">
      <w:pPr>
        <w:pBdr>
          <w:top w:val="single" w:sz="4" w:space="1" w:color="auto"/>
          <w:left w:val="single" w:sz="4" w:space="4" w:color="auto"/>
          <w:bottom w:val="single" w:sz="4" w:space="1" w:color="auto"/>
          <w:right w:val="single" w:sz="4" w:space="4" w:color="auto"/>
        </w:pBdr>
        <w:rPr>
          <w:rFonts w:ascii="Calibri" w:hAnsi="Calibri" w:cs="Calibri"/>
          <w:sz w:val="6"/>
          <w:szCs w:val="6"/>
        </w:rPr>
      </w:pPr>
    </w:p>
    <w:p w14:paraId="32EBF74F" w14:textId="030E2A94" w:rsidR="004C0353" w:rsidRDefault="004C0353" w:rsidP="004C0353">
      <w:pPr>
        <w:pBdr>
          <w:top w:val="single" w:sz="4" w:space="1" w:color="auto"/>
          <w:left w:val="single" w:sz="4" w:space="4" w:color="auto"/>
          <w:bottom w:val="single" w:sz="4" w:space="1" w:color="auto"/>
          <w:right w:val="single" w:sz="4" w:space="4" w:color="auto"/>
        </w:pBdr>
        <w:jc w:val="both"/>
        <w:rPr>
          <w:rFonts w:ascii="Calibri" w:hAnsi="Calibri" w:cs="Calibri"/>
        </w:rPr>
      </w:pPr>
      <w:r>
        <w:rPr>
          <w:rFonts w:ascii="Calibri" w:hAnsi="Calibri" w:cs="Calibri"/>
        </w:rPr>
        <w:t xml:space="preserve">Un </w:t>
      </w:r>
      <w:r>
        <w:rPr>
          <w:rFonts w:ascii="Calibri" w:hAnsi="Calibri" w:cs="Calibri"/>
        </w:rPr>
        <w:t xml:space="preserve">guide général sur les mesures de précaution COVID-19 au travail </w:t>
      </w:r>
      <w:r>
        <w:rPr>
          <w:rFonts w:ascii="Calibri" w:hAnsi="Calibri" w:cs="Calibri"/>
        </w:rPr>
        <w:t>a été publié pour ceux qui voudrait en savoir plus. Evolutif, celui-ci sera prochainement décliné par secteur d’activité.</w:t>
      </w:r>
    </w:p>
    <w:p w14:paraId="3A960EA2" w14:textId="576AFAA0" w:rsidR="004C0353" w:rsidRDefault="004C0353" w:rsidP="004C0353">
      <w:pPr>
        <w:pBdr>
          <w:top w:val="single" w:sz="4" w:space="1" w:color="auto"/>
          <w:left w:val="single" w:sz="4" w:space="4" w:color="auto"/>
          <w:bottom w:val="single" w:sz="4" w:space="1" w:color="auto"/>
          <w:right w:val="single" w:sz="4" w:space="4" w:color="auto"/>
        </w:pBdr>
        <w:rPr>
          <w:rFonts w:ascii="Calibri" w:hAnsi="Calibri" w:cs="Calibri"/>
        </w:rPr>
      </w:pPr>
      <w:hyperlink r:id="rId19" w:history="1">
        <w:r>
          <w:rPr>
            <w:rStyle w:val="Lienhypertexte"/>
            <w:rFonts w:ascii="Calibri" w:hAnsi="Calibri" w:cs="Calibri"/>
          </w:rPr>
          <w:t>https://emploi.belgique.be/fr/actualites/guide-generique-pour-lutter-contre-la-propagation-du-covid-19-au-travail</w:t>
        </w:r>
      </w:hyperlink>
    </w:p>
    <w:p w14:paraId="3E1DACC8" w14:textId="77777777" w:rsidR="004C0353" w:rsidRPr="004C0353" w:rsidRDefault="004C0353" w:rsidP="004C0353">
      <w:pPr>
        <w:pBdr>
          <w:top w:val="single" w:sz="4" w:space="1" w:color="auto"/>
          <w:left w:val="single" w:sz="4" w:space="4" w:color="auto"/>
          <w:bottom w:val="single" w:sz="4" w:space="1" w:color="auto"/>
          <w:right w:val="single" w:sz="4" w:space="4" w:color="auto"/>
        </w:pBdr>
        <w:rPr>
          <w:rFonts w:ascii="Calibri" w:hAnsi="Calibri" w:cs="Calibri"/>
          <w:sz w:val="8"/>
          <w:szCs w:val="8"/>
        </w:rPr>
      </w:pPr>
    </w:p>
    <w:p w14:paraId="60F2B824" w14:textId="272CF70B" w:rsidR="0013677A" w:rsidRDefault="0013677A" w:rsidP="004546B3">
      <w:pPr>
        <w:jc w:val="both"/>
        <w:rPr>
          <w:rFonts w:ascii="DengXian" w:eastAsia="DengXian" w:hAnsi="DengXian"/>
          <w:b/>
          <w:lang w:val="fr-FR"/>
        </w:rPr>
      </w:pPr>
      <w:r>
        <w:rPr>
          <w:rFonts w:ascii="DengXian" w:eastAsia="DengXian" w:hAnsi="DengXian"/>
          <w:b/>
          <w:lang w:val="fr-FR"/>
        </w:rPr>
        <w:t>Tuto pour les masques « faits maison »</w:t>
      </w:r>
    </w:p>
    <w:p w14:paraId="4D468362" w14:textId="706AD911" w:rsidR="0013677A" w:rsidRDefault="0013677A" w:rsidP="0013677A">
      <w:pPr>
        <w:rPr>
          <w:rFonts w:ascii="DengXian" w:eastAsia="DengXian" w:hAnsi="DengXian"/>
          <w:bCs/>
          <w:lang w:val="fr-FR"/>
        </w:rPr>
      </w:pPr>
      <w:r w:rsidRPr="0013677A">
        <w:rPr>
          <w:rFonts w:ascii="DengXian" w:eastAsia="DengXian" w:hAnsi="DengXian"/>
          <w:bCs/>
          <w:lang w:val="fr-FR"/>
        </w:rPr>
        <w:t xml:space="preserve">Approuvé par le SPF Santé Publique : </w:t>
      </w:r>
      <w:hyperlink r:id="rId20" w:history="1">
        <w:r w:rsidRPr="005A185B">
          <w:rPr>
            <w:rStyle w:val="Lienhypertexte"/>
            <w:rFonts w:ascii="DengXian" w:eastAsia="DengXian" w:hAnsi="DengXian"/>
            <w:bCs/>
            <w:lang w:val="fr-FR"/>
          </w:rPr>
          <w:t>https://faitesvotremasquebuccal.be/pdf/masquebuccal_20200318_v2.pdf</w:t>
        </w:r>
      </w:hyperlink>
    </w:p>
    <w:p w14:paraId="39C273BD" w14:textId="252B3187" w:rsidR="002E14B3" w:rsidRPr="004546B3" w:rsidRDefault="002E14B3" w:rsidP="004546B3">
      <w:pPr>
        <w:jc w:val="both"/>
        <w:rPr>
          <w:rFonts w:ascii="DengXian" w:eastAsia="DengXian" w:hAnsi="DengXian"/>
          <w:b/>
          <w:lang w:val="fr-FR"/>
        </w:rPr>
      </w:pPr>
      <w:r w:rsidRPr="004546B3">
        <w:rPr>
          <w:rFonts w:ascii="DengXian" w:eastAsia="DengXian" w:hAnsi="DengXian"/>
          <w:b/>
          <w:lang w:val="fr-FR"/>
        </w:rPr>
        <w:t>Vidéos</w:t>
      </w:r>
    </w:p>
    <w:p w14:paraId="414CFF5B" w14:textId="04A499CF" w:rsidR="002E14B3" w:rsidRPr="004546B3" w:rsidRDefault="002E14B3" w:rsidP="004546B3">
      <w:pPr>
        <w:jc w:val="both"/>
        <w:rPr>
          <w:rFonts w:ascii="DengXian" w:eastAsia="DengXian" w:hAnsi="DengXian"/>
          <w:b/>
          <w:lang w:val="fr-FR"/>
        </w:rPr>
      </w:pPr>
      <w:r w:rsidRPr="004546B3">
        <w:rPr>
          <w:rFonts w:ascii="DengXian" w:eastAsia="DengXian" w:hAnsi="DengXian"/>
        </w:rPr>
        <w:t xml:space="preserve">Mensura - </w:t>
      </w:r>
      <w:hyperlink r:id="rId21" w:history="1">
        <w:r w:rsidRPr="004546B3">
          <w:rPr>
            <w:rStyle w:val="Lienhypertexte"/>
            <w:rFonts w:ascii="DengXian" w:eastAsia="DengXian" w:hAnsi="DengXian"/>
          </w:rPr>
          <w:t>https://www.mensura.be/fr/corona-documents-utiles/videos</w:t>
        </w:r>
      </w:hyperlink>
      <w:r w:rsidRPr="004546B3">
        <w:rPr>
          <w:rFonts w:ascii="DengXian" w:eastAsia="DengXian" w:hAnsi="DengXian"/>
        </w:rPr>
        <w:t xml:space="preserve"> </w:t>
      </w:r>
    </w:p>
    <w:p w14:paraId="017D9F91" w14:textId="2E1CDA24" w:rsidR="002E14B3" w:rsidRPr="004546B3" w:rsidRDefault="002E14B3" w:rsidP="004546B3">
      <w:pPr>
        <w:jc w:val="both"/>
        <w:rPr>
          <w:rFonts w:ascii="DengXian" w:eastAsia="DengXian" w:hAnsi="DengXian"/>
          <w:b/>
          <w:lang w:val="fr-FR"/>
        </w:rPr>
      </w:pPr>
      <w:r w:rsidRPr="004546B3">
        <w:rPr>
          <w:rFonts w:ascii="DengXian" w:eastAsia="DengXian" w:hAnsi="DengXian"/>
          <w:b/>
          <w:lang w:val="fr-FR"/>
        </w:rPr>
        <w:t>Posters</w:t>
      </w:r>
    </w:p>
    <w:p w14:paraId="07EBB79E" w14:textId="11C4BF36" w:rsidR="002E14B3" w:rsidRPr="004546B3" w:rsidRDefault="002E14B3" w:rsidP="004546B3">
      <w:pPr>
        <w:pStyle w:val="NormalWeb"/>
        <w:shd w:val="clear" w:color="auto" w:fill="FFFFFF"/>
        <w:spacing w:before="0" w:beforeAutospacing="0" w:after="0" w:afterAutospacing="0"/>
        <w:jc w:val="both"/>
        <w:rPr>
          <w:rFonts w:ascii="DengXian" w:eastAsia="DengXian" w:hAnsi="DengXian"/>
          <w:color w:val="323945"/>
          <w:sz w:val="22"/>
          <w:szCs w:val="22"/>
        </w:rPr>
      </w:pPr>
      <w:r w:rsidRPr="004546B3">
        <w:rPr>
          <w:rFonts w:ascii="DengXian" w:eastAsia="DengXian" w:hAnsi="DengXian"/>
          <w:sz w:val="22"/>
          <w:szCs w:val="22"/>
        </w:rPr>
        <w:t xml:space="preserve">Mensura - </w:t>
      </w:r>
      <w:hyperlink r:id="rId22" w:tgtFrame="_blank" w:history="1">
        <w:r w:rsidRPr="004546B3">
          <w:rPr>
            <w:rStyle w:val="Lienhypertexte"/>
            <w:rFonts w:ascii="DengXian" w:eastAsia="DengXian" w:hAnsi="DengXian" w:cstheme="minorBidi"/>
            <w:sz w:val="22"/>
            <w:szCs w:val="22"/>
            <w:lang w:eastAsia="en-US"/>
          </w:rPr>
          <w:t>Poster - Tousser et éternuer : suivez les étapes</w:t>
        </w:r>
      </w:hyperlink>
      <w:r w:rsidRPr="004546B3">
        <w:rPr>
          <w:rFonts w:ascii="DengXian" w:eastAsia="DengXian" w:hAnsi="DengXian"/>
          <w:color w:val="323945"/>
          <w:sz w:val="22"/>
          <w:szCs w:val="22"/>
        </w:rPr>
        <w:t xml:space="preserve"> </w:t>
      </w:r>
    </w:p>
    <w:p w14:paraId="78EFDA73" w14:textId="43E84672" w:rsidR="002E14B3" w:rsidRPr="004546B3" w:rsidRDefault="002E14B3" w:rsidP="004546B3">
      <w:pPr>
        <w:pStyle w:val="NormalWeb"/>
        <w:shd w:val="clear" w:color="auto" w:fill="FFFFFF"/>
        <w:spacing w:before="0" w:beforeAutospacing="0" w:after="0" w:afterAutospacing="0"/>
        <w:jc w:val="both"/>
        <w:rPr>
          <w:rFonts w:ascii="DengXian" w:eastAsia="DengXian" w:hAnsi="DengXian"/>
          <w:color w:val="323945"/>
          <w:sz w:val="22"/>
          <w:szCs w:val="22"/>
        </w:rPr>
      </w:pPr>
      <w:r w:rsidRPr="004546B3">
        <w:rPr>
          <w:rFonts w:ascii="DengXian" w:eastAsia="DengXian" w:hAnsi="DengXian"/>
          <w:sz w:val="22"/>
          <w:szCs w:val="22"/>
        </w:rPr>
        <w:t xml:space="preserve">Mensura - </w:t>
      </w:r>
      <w:hyperlink r:id="rId23" w:tgtFrame="_blank" w:history="1">
        <w:r w:rsidRPr="004546B3">
          <w:rPr>
            <w:rStyle w:val="Lienhypertexte"/>
            <w:rFonts w:ascii="DengXian" w:eastAsia="DengXian" w:hAnsi="DengXian" w:cstheme="minorBidi"/>
            <w:sz w:val="22"/>
            <w:szCs w:val="22"/>
            <w:lang w:eastAsia="en-US"/>
          </w:rPr>
          <w:t>Poster - Quelles précautions pouvez-vous prendre contre le coronavirus ?</w:t>
        </w:r>
      </w:hyperlink>
      <w:r w:rsidRPr="004546B3">
        <w:rPr>
          <w:rFonts w:ascii="DengXian" w:eastAsia="DengXian" w:hAnsi="DengXian"/>
          <w:color w:val="323945"/>
          <w:sz w:val="22"/>
          <w:szCs w:val="22"/>
        </w:rPr>
        <w:t xml:space="preserve"> </w:t>
      </w:r>
    </w:p>
    <w:p w14:paraId="47DD75B8" w14:textId="40E3565C" w:rsidR="002E14B3" w:rsidRPr="004546B3" w:rsidRDefault="002E14B3" w:rsidP="004546B3">
      <w:pPr>
        <w:jc w:val="both"/>
        <w:rPr>
          <w:rStyle w:val="Lienhypertexte"/>
          <w:rFonts w:ascii="DengXian" w:eastAsia="DengXian" w:hAnsi="DengXian"/>
        </w:rPr>
      </w:pPr>
      <w:r w:rsidRPr="004546B3">
        <w:rPr>
          <w:rFonts w:ascii="DengXian" w:eastAsia="DengXian" w:hAnsi="DengXian"/>
        </w:rPr>
        <w:t xml:space="preserve">Mensura - </w:t>
      </w:r>
      <w:hyperlink r:id="rId24" w:tgtFrame="_blank" w:history="1">
        <w:r w:rsidRPr="004546B3">
          <w:rPr>
            <w:rStyle w:val="Lienhypertexte"/>
            <w:rFonts w:ascii="DengXian" w:eastAsia="DengXian" w:hAnsi="DengXian"/>
          </w:rPr>
          <w:t>Poster - Une bonne hygiène des mains en 10 étapes</w:t>
        </w:r>
      </w:hyperlink>
      <w:r w:rsidRPr="004546B3">
        <w:rPr>
          <w:rStyle w:val="Lienhypertexte"/>
          <w:rFonts w:ascii="DengXian" w:eastAsia="DengXian" w:hAnsi="DengXian"/>
        </w:rPr>
        <w:t xml:space="preserve"> </w:t>
      </w:r>
    </w:p>
    <w:p w14:paraId="1B7B9E3E" w14:textId="77777777" w:rsidR="002E14B3" w:rsidRPr="004546B3" w:rsidRDefault="002E14B3" w:rsidP="004546B3">
      <w:pPr>
        <w:jc w:val="both"/>
        <w:rPr>
          <w:rFonts w:ascii="DengXian" w:eastAsia="DengXian" w:hAnsi="DengXian"/>
          <w:b/>
          <w:lang w:val="fr-FR"/>
        </w:rPr>
      </w:pPr>
    </w:p>
    <w:p w14:paraId="672A6659" w14:textId="1BD2CFE1" w:rsidR="00DE5FCA" w:rsidRPr="004546B3" w:rsidRDefault="00E55941" w:rsidP="004546B3">
      <w:pPr>
        <w:jc w:val="both"/>
        <w:rPr>
          <w:rFonts w:ascii="DengXian" w:eastAsia="DengXian" w:hAnsi="DengXian"/>
          <w:b/>
          <w:lang w:val="fr-FR"/>
        </w:rPr>
      </w:pPr>
      <w:r w:rsidRPr="004546B3">
        <w:rPr>
          <w:rFonts w:ascii="DengXian" w:eastAsia="DengXian" w:hAnsi="DengXian"/>
          <w:b/>
          <w:lang w:val="fr-FR"/>
        </w:rPr>
        <w:t>SERVICES DES MEMBRES</w:t>
      </w:r>
    </w:p>
    <w:p w14:paraId="565C1753" w14:textId="2D220176" w:rsidR="00E55941" w:rsidRPr="004546B3" w:rsidRDefault="00E55941" w:rsidP="004546B3">
      <w:pPr>
        <w:jc w:val="both"/>
        <w:rPr>
          <w:rFonts w:ascii="DengXian" w:eastAsia="DengXian" w:hAnsi="DengXian"/>
          <w:b/>
          <w:lang w:val="fr-FR"/>
        </w:rPr>
      </w:pPr>
      <w:r w:rsidRPr="004546B3">
        <w:rPr>
          <w:rFonts w:ascii="DengXian" w:eastAsia="DengXian" w:hAnsi="DengXian"/>
          <w:b/>
          <w:lang w:val="fr-FR"/>
        </w:rPr>
        <w:t>Masques en tissus</w:t>
      </w:r>
    </w:p>
    <w:p w14:paraId="084FAD6E" w14:textId="77AA58FA" w:rsidR="0013677A" w:rsidRDefault="001F3B71" w:rsidP="0013677A">
      <w:pPr>
        <w:pStyle w:val="Paragraphedeliste"/>
        <w:numPr>
          <w:ilvl w:val="0"/>
          <w:numId w:val="4"/>
        </w:numPr>
        <w:jc w:val="both"/>
        <w:rPr>
          <w:rFonts w:ascii="Calibri" w:eastAsia="Times New Roman" w:hAnsi="Calibri" w:cs="Calibri"/>
          <w:color w:val="000000"/>
          <w:lang w:eastAsia="fr-BE"/>
        </w:rPr>
      </w:pPr>
      <w:r w:rsidRPr="0013677A">
        <w:rPr>
          <w:rFonts w:ascii="DengXian" w:eastAsia="DengXian" w:hAnsi="DengXian"/>
          <w:lang w:val="fr-FR"/>
        </w:rPr>
        <w:t>Le Rouf</w:t>
      </w:r>
      <w:r w:rsidR="00A0057C">
        <w:rPr>
          <w:rFonts w:ascii="DengXian" w:eastAsia="DengXian" w:hAnsi="DengXian"/>
          <w:lang w:val="fr-FR"/>
        </w:rPr>
        <w:t xml:space="preserve"> (masques et blouses de protection)</w:t>
      </w:r>
      <w:r w:rsidR="0013677A" w:rsidRPr="0013677A">
        <w:rPr>
          <w:rFonts w:ascii="DengXian" w:eastAsia="DengXian" w:hAnsi="DengXian"/>
          <w:lang w:val="fr-FR"/>
        </w:rPr>
        <w:t xml:space="preserve"> </w:t>
      </w:r>
      <w:r w:rsidR="0013677A">
        <w:rPr>
          <w:rFonts w:ascii="DengXian" w:eastAsia="DengXian" w:hAnsi="DengXian"/>
          <w:lang w:val="fr-FR"/>
        </w:rPr>
        <w:t>–</w:t>
      </w:r>
      <w:r w:rsidR="0013677A" w:rsidRPr="0013677A">
        <w:rPr>
          <w:rFonts w:ascii="Calibri" w:eastAsia="Times New Roman" w:hAnsi="Calibri" w:cs="Calibri"/>
          <w:color w:val="000000"/>
          <w:lang w:eastAsia="fr-BE"/>
        </w:rPr>
        <w:t xml:space="preserve"> </w:t>
      </w:r>
      <w:r w:rsidR="0013677A">
        <w:rPr>
          <w:rFonts w:ascii="Calibri" w:eastAsia="Times New Roman" w:hAnsi="Calibri" w:cs="Calibri"/>
          <w:color w:val="000000"/>
          <w:lang w:eastAsia="fr-BE"/>
        </w:rPr>
        <w:t xml:space="preserve">Contact : </w:t>
      </w:r>
      <w:r w:rsidR="0013677A" w:rsidRPr="0013677A">
        <w:rPr>
          <w:rFonts w:ascii="Calibri" w:eastAsia="Times New Roman" w:hAnsi="Calibri" w:cs="Calibri"/>
          <w:color w:val="000000"/>
          <w:lang w:eastAsia="fr-BE"/>
        </w:rPr>
        <w:t xml:space="preserve">Thierry </w:t>
      </w:r>
      <w:proofErr w:type="spellStart"/>
      <w:r w:rsidR="0013677A" w:rsidRPr="0013677A">
        <w:rPr>
          <w:rFonts w:ascii="Calibri" w:eastAsia="Times New Roman" w:hAnsi="Calibri" w:cs="Calibri"/>
          <w:color w:val="000000"/>
          <w:lang w:eastAsia="fr-BE"/>
        </w:rPr>
        <w:t>Dernelle</w:t>
      </w:r>
      <w:proofErr w:type="spellEnd"/>
      <w:r w:rsidR="00A0057C">
        <w:rPr>
          <w:rFonts w:ascii="Calibri" w:eastAsia="Times New Roman" w:hAnsi="Calibri" w:cs="Calibri"/>
          <w:color w:val="000000"/>
          <w:lang w:eastAsia="fr-BE"/>
        </w:rPr>
        <w:t xml:space="preserve"> - </w:t>
      </w:r>
      <w:hyperlink r:id="rId25" w:history="1">
        <w:r w:rsidR="006E384D" w:rsidRPr="005A185B">
          <w:rPr>
            <w:rStyle w:val="Lienhypertexte"/>
            <w:rFonts w:ascii="Calibri" w:eastAsia="Times New Roman" w:hAnsi="Calibri" w:cs="Calibri"/>
            <w:lang w:eastAsia="fr-BE"/>
          </w:rPr>
          <w:t>recycle.cej@gmail.com</w:t>
        </w:r>
      </w:hyperlink>
    </w:p>
    <w:p w14:paraId="208DC99A" w14:textId="6C275105" w:rsidR="0013677A" w:rsidRPr="006E310A" w:rsidRDefault="00F11A6C" w:rsidP="006E310A">
      <w:pPr>
        <w:pStyle w:val="Paragraphedeliste"/>
        <w:numPr>
          <w:ilvl w:val="0"/>
          <w:numId w:val="4"/>
        </w:numPr>
        <w:jc w:val="both"/>
        <w:rPr>
          <w:rFonts w:ascii="DengXian" w:eastAsia="DengXian" w:hAnsi="DengXian"/>
          <w:lang w:val="fr-FR"/>
        </w:rPr>
      </w:pPr>
      <w:r w:rsidRPr="006E310A">
        <w:rPr>
          <w:rFonts w:ascii="DengXian" w:eastAsia="DengXian" w:hAnsi="DengXian"/>
          <w:lang w:val="fr-FR"/>
        </w:rPr>
        <w:t>Le bouton d’or</w:t>
      </w:r>
      <w:r w:rsidR="0013677A" w:rsidRPr="006E310A">
        <w:rPr>
          <w:rFonts w:ascii="DengXian" w:eastAsia="DengXian" w:hAnsi="DengXian"/>
          <w:lang w:val="fr-FR"/>
        </w:rPr>
        <w:t xml:space="preserve"> –</w:t>
      </w:r>
      <w:r w:rsidR="0013677A" w:rsidRPr="006E310A">
        <w:rPr>
          <w:rFonts w:ascii="Calibri" w:eastAsia="Times New Roman" w:hAnsi="Calibri" w:cs="Calibri"/>
          <w:color w:val="000000"/>
          <w:lang w:eastAsia="fr-BE"/>
        </w:rPr>
        <w:t xml:space="preserve"> Contact : Marie </w:t>
      </w:r>
      <w:proofErr w:type="spellStart"/>
      <w:r w:rsidR="0013677A" w:rsidRPr="006E310A">
        <w:rPr>
          <w:rFonts w:ascii="Calibri" w:eastAsia="Times New Roman" w:hAnsi="Calibri" w:cs="Calibri"/>
          <w:color w:val="000000"/>
          <w:lang w:eastAsia="fr-BE"/>
        </w:rPr>
        <w:t>Courtens</w:t>
      </w:r>
      <w:proofErr w:type="spellEnd"/>
      <w:r w:rsidR="0013677A" w:rsidRPr="006E310A">
        <w:rPr>
          <w:rFonts w:ascii="Calibri" w:eastAsia="Times New Roman" w:hAnsi="Calibri" w:cs="Calibri"/>
          <w:color w:val="000000"/>
          <w:lang w:eastAsia="fr-BE"/>
        </w:rPr>
        <w:t xml:space="preserve"> - </w:t>
      </w:r>
      <w:hyperlink r:id="rId26" w:history="1">
        <w:r w:rsidR="0013677A" w:rsidRPr="006E310A">
          <w:rPr>
            <w:rStyle w:val="Lienhypertexte"/>
            <w:rFonts w:ascii="Calibri" w:eastAsia="Times New Roman" w:hAnsi="Calibri" w:cs="Calibri"/>
            <w:lang w:eastAsia="fr-BE"/>
          </w:rPr>
          <w:t>insertion.sociale@legoelandasbl.be</w:t>
        </w:r>
      </w:hyperlink>
    </w:p>
    <w:p w14:paraId="21610617" w14:textId="27D310A7" w:rsidR="0013677A" w:rsidRPr="0013677A" w:rsidRDefault="0013677A" w:rsidP="0013677A">
      <w:pPr>
        <w:pStyle w:val="Paragraphedeliste"/>
        <w:numPr>
          <w:ilvl w:val="0"/>
          <w:numId w:val="4"/>
        </w:numPr>
        <w:jc w:val="both"/>
        <w:rPr>
          <w:rFonts w:ascii="Calibri" w:eastAsia="Times New Roman" w:hAnsi="Calibri" w:cs="Calibri"/>
          <w:color w:val="0563C1"/>
          <w:u w:val="single"/>
          <w:lang w:eastAsia="fr-BE"/>
        </w:rPr>
      </w:pPr>
      <w:proofErr w:type="spellStart"/>
      <w:r w:rsidRPr="0013677A">
        <w:rPr>
          <w:rFonts w:ascii="Calibri" w:eastAsia="Times New Roman" w:hAnsi="Calibri" w:cs="Calibri"/>
          <w:color w:val="000000"/>
          <w:lang w:eastAsia="fr-BE"/>
        </w:rPr>
        <w:t>Frebrap</w:t>
      </w:r>
      <w:proofErr w:type="spellEnd"/>
      <w:r w:rsidRPr="0013677A">
        <w:rPr>
          <w:rFonts w:ascii="Calibri" w:eastAsia="Times New Roman" w:hAnsi="Calibri" w:cs="Calibri"/>
          <w:color w:val="000000"/>
          <w:lang w:eastAsia="fr-BE"/>
        </w:rPr>
        <w:t xml:space="preserve"> – Emmanuel </w:t>
      </w:r>
      <w:proofErr w:type="spellStart"/>
      <w:r w:rsidRPr="0013677A">
        <w:rPr>
          <w:rFonts w:ascii="Calibri" w:eastAsia="Times New Roman" w:hAnsi="Calibri" w:cs="Calibri"/>
          <w:color w:val="000000"/>
          <w:lang w:eastAsia="fr-BE"/>
        </w:rPr>
        <w:t>Mossay</w:t>
      </w:r>
      <w:proofErr w:type="spellEnd"/>
      <w:r w:rsidRPr="0013677A">
        <w:rPr>
          <w:rFonts w:ascii="Calibri" w:eastAsia="Times New Roman" w:hAnsi="Calibri" w:cs="Calibri"/>
          <w:color w:val="000000"/>
          <w:lang w:eastAsia="fr-BE"/>
        </w:rPr>
        <w:t xml:space="preserve"> - </w:t>
      </w:r>
      <w:r w:rsidRPr="0013677A">
        <w:rPr>
          <w:rFonts w:ascii="Calibri" w:eastAsia="Times New Roman" w:hAnsi="Calibri" w:cs="Calibri"/>
          <w:color w:val="0563C1"/>
          <w:u w:val="single"/>
          <w:lang w:eastAsia="fr-BE"/>
        </w:rPr>
        <w:t>emmanuel.mossay.pro@gmail.com</w:t>
      </w:r>
    </w:p>
    <w:p w14:paraId="1BB172E4" w14:textId="28F3F2CF" w:rsidR="006E310A" w:rsidRDefault="006E310A" w:rsidP="006E310A">
      <w:pPr>
        <w:pStyle w:val="Paragraphedeliste"/>
        <w:numPr>
          <w:ilvl w:val="0"/>
          <w:numId w:val="4"/>
        </w:numPr>
        <w:spacing w:after="0" w:line="240" w:lineRule="auto"/>
        <w:jc w:val="both"/>
        <w:rPr>
          <w:rFonts w:ascii="Calibri" w:eastAsia="Times New Roman" w:hAnsi="Calibri" w:cs="Calibri"/>
          <w:color w:val="000000"/>
          <w:lang w:eastAsia="fr-BE"/>
        </w:rPr>
      </w:pPr>
      <w:r>
        <w:rPr>
          <w:rFonts w:ascii="Calibri" w:eastAsia="Times New Roman" w:hAnsi="Calibri" w:cs="Calibri"/>
          <w:color w:val="000000"/>
          <w:lang w:eastAsia="fr-BE"/>
        </w:rPr>
        <w:t xml:space="preserve">Rezippons la terre – Contact : </w:t>
      </w:r>
      <w:r w:rsidRPr="006E310A">
        <w:rPr>
          <w:rFonts w:ascii="Calibri" w:eastAsia="Times New Roman" w:hAnsi="Calibri" w:cs="Calibri"/>
          <w:color w:val="000000"/>
          <w:lang w:eastAsia="fr-BE"/>
        </w:rPr>
        <w:t>Cristina DE LA ROCHA'</w:t>
      </w:r>
      <w:r>
        <w:rPr>
          <w:rFonts w:ascii="Calibri" w:eastAsia="Times New Roman" w:hAnsi="Calibri" w:cs="Calibri"/>
          <w:color w:val="000000"/>
          <w:lang w:eastAsia="fr-BE"/>
        </w:rPr>
        <w:t xml:space="preserve"> - </w:t>
      </w:r>
      <w:hyperlink r:id="rId27" w:history="1">
        <w:r w:rsidRPr="005A185B">
          <w:rPr>
            <w:rStyle w:val="Lienhypertexte"/>
            <w:rFonts w:ascii="Calibri" w:eastAsia="Times New Roman" w:hAnsi="Calibri" w:cs="Calibri"/>
            <w:lang w:eastAsia="fr-BE"/>
          </w:rPr>
          <w:t>cristina@rezipponslaterre.be</w:t>
        </w:r>
      </w:hyperlink>
    </w:p>
    <w:p w14:paraId="1BAF93EE" w14:textId="77777777" w:rsidR="006E384D" w:rsidRDefault="006E384D" w:rsidP="004546B3">
      <w:pPr>
        <w:jc w:val="both"/>
        <w:rPr>
          <w:rFonts w:ascii="DengXian" w:eastAsia="DengXian" w:hAnsi="DengXian"/>
          <w:b/>
          <w:lang w:val="fr-FR"/>
        </w:rPr>
      </w:pPr>
    </w:p>
    <w:p w14:paraId="184138B1" w14:textId="0FED3FA7" w:rsidR="00E55941" w:rsidRPr="004546B3" w:rsidRDefault="00E55941" w:rsidP="004546B3">
      <w:pPr>
        <w:jc w:val="both"/>
        <w:rPr>
          <w:rFonts w:ascii="DengXian" w:eastAsia="DengXian" w:hAnsi="DengXian"/>
          <w:b/>
          <w:lang w:val="fr-FR"/>
        </w:rPr>
      </w:pPr>
      <w:r w:rsidRPr="004546B3">
        <w:rPr>
          <w:rFonts w:ascii="DengXian" w:eastAsia="DengXian" w:hAnsi="DengXian"/>
          <w:b/>
          <w:lang w:val="fr-FR"/>
        </w:rPr>
        <w:t>Visières/casques en plexi</w:t>
      </w:r>
    </w:p>
    <w:p w14:paraId="5C38D85B" w14:textId="74C3378A" w:rsidR="006E384D" w:rsidRPr="006E384D" w:rsidRDefault="00E55941" w:rsidP="006E384D">
      <w:pPr>
        <w:pStyle w:val="Paragraphedeliste"/>
        <w:numPr>
          <w:ilvl w:val="0"/>
          <w:numId w:val="9"/>
        </w:numPr>
        <w:jc w:val="both"/>
        <w:rPr>
          <w:rFonts w:ascii="Calibri" w:eastAsia="Times New Roman" w:hAnsi="Calibri" w:cs="Calibri"/>
          <w:color w:val="000000"/>
          <w:lang w:eastAsia="fr-BE"/>
        </w:rPr>
      </w:pPr>
      <w:r w:rsidRPr="0013677A">
        <w:rPr>
          <w:rFonts w:ascii="DengXian" w:eastAsia="DengXian" w:hAnsi="DengXian"/>
          <w:lang w:val="fr-FR"/>
        </w:rPr>
        <w:t>Ressourcerie Namuroise</w:t>
      </w:r>
      <w:r w:rsidR="0013677A" w:rsidRPr="0013677A">
        <w:rPr>
          <w:rFonts w:ascii="DengXian" w:eastAsia="DengXian" w:hAnsi="DengXian"/>
          <w:lang w:val="fr-FR"/>
        </w:rPr>
        <w:t xml:space="preserve"> – Contact : Marc Detraux - </w:t>
      </w:r>
      <w:hyperlink r:id="rId28" w:history="1">
        <w:r w:rsidR="006E384D" w:rsidRPr="005A185B">
          <w:rPr>
            <w:rStyle w:val="Lienhypertexte"/>
            <w:rFonts w:ascii="Calibri" w:eastAsia="Times New Roman" w:hAnsi="Calibri" w:cs="Calibri"/>
            <w:lang w:eastAsia="fr-BE"/>
          </w:rPr>
          <w:t>marc.detraux@laressourcerie.be</w:t>
        </w:r>
      </w:hyperlink>
      <w:r w:rsidR="006E384D">
        <w:rPr>
          <w:rFonts w:ascii="Calibri" w:eastAsia="Times New Roman" w:hAnsi="Calibri" w:cs="Calibri"/>
          <w:color w:val="000000"/>
          <w:lang w:eastAsia="fr-BE"/>
        </w:rPr>
        <w:t xml:space="preserve"> </w:t>
      </w:r>
    </w:p>
    <w:p w14:paraId="260A148A" w14:textId="1CC6BAC0" w:rsidR="00A0057C" w:rsidRPr="0013677A" w:rsidRDefault="00A0057C" w:rsidP="00A0057C">
      <w:pPr>
        <w:pStyle w:val="Paragraphedeliste"/>
        <w:numPr>
          <w:ilvl w:val="0"/>
          <w:numId w:val="4"/>
        </w:numPr>
        <w:jc w:val="both"/>
        <w:rPr>
          <w:rFonts w:ascii="Calibri" w:eastAsia="Times New Roman" w:hAnsi="Calibri" w:cs="Calibri"/>
          <w:color w:val="000000"/>
          <w:lang w:eastAsia="fr-BE"/>
        </w:rPr>
      </w:pPr>
      <w:r w:rsidRPr="0013677A">
        <w:rPr>
          <w:rFonts w:ascii="DengXian" w:eastAsia="DengXian" w:hAnsi="DengXian"/>
          <w:lang w:val="fr-FR"/>
        </w:rPr>
        <w:t xml:space="preserve">Le Rouf </w:t>
      </w:r>
      <w:r>
        <w:rPr>
          <w:rFonts w:ascii="DengXian" w:eastAsia="DengXian" w:hAnsi="DengXian"/>
          <w:lang w:val="fr-FR"/>
        </w:rPr>
        <w:t>–</w:t>
      </w:r>
      <w:r w:rsidRPr="0013677A">
        <w:rPr>
          <w:rFonts w:ascii="Calibri" w:eastAsia="Times New Roman" w:hAnsi="Calibri" w:cs="Calibri"/>
          <w:color w:val="000000"/>
          <w:lang w:eastAsia="fr-BE"/>
        </w:rPr>
        <w:t xml:space="preserve"> </w:t>
      </w:r>
      <w:r>
        <w:rPr>
          <w:rFonts w:ascii="Calibri" w:eastAsia="Times New Roman" w:hAnsi="Calibri" w:cs="Calibri"/>
          <w:color w:val="000000"/>
          <w:lang w:eastAsia="fr-BE"/>
        </w:rPr>
        <w:t xml:space="preserve">Contact : </w:t>
      </w:r>
      <w:r w:rsidRPr="0013677A">
        <w:rPr>
          <w:rFonts w:ascii="Calibri" w:eastAsia="Times New Roman" w:hAnsi="Calibri" w:cs="Calibri"/>
          <w:color w:val="000000"/>
          <w:lang w:eastAsia="fr-BE"/>
        </w:rPr>
        <w:t xml:space="preserve">Thierry </w:t>
      </w:r>
      <w:proofErr w:type="spellStart"/>
      <w:r w:rsidRPr="0013677A">
        <w:rPr>
          <w:rFonts w:ascii="Calibri" w:eastAsia="Times New Roman" w:hAnsi="Calibri" w:cs="Calibri"/>
          <w:color w:val="000000"/>
          <w:lang w:eastAsia="fr-BE"/>
        </w:rPr>
        <w:t>Dernelle</w:t>
      </w:r>
      <w:proofErr w:type="spellEnd"/>
      <w:r>
        <w:rPr>
          <w:rFonts w:ascii="Calibri" w:eastAsia="Times New Roman" w:hAnsi="Calibri" w:cs="Calibri"/>
          <w:color w:val="000000"/>
          <w:lang w:eastAsia="fr-BE"/>
        </w:rPr>
        <w:t xml:space="preserve"> - </w:t>
      </w:r>
      <w:hyperlink r:id="rId29" w:history="1">
        <w:r w:rsidR="006E384D" w:rsidRPr="005A185B">
          <w:rPr>
            <w:rStyle w:val="Lienhypertexte"/>
            <w:rFonts w:ascii="Calibri" w:eastAsia="Times New Roman" w:hAnsi="Calibri" w:cs="Calibri"/>
            <w:lang w:eastAsia="fr-BE"/>
          </w:rPr>
          <w:t>recycle.cej@gmail.com</w:t>
        </w:r>
      </w:hyperlink>
      <w:r w:rsidR="006E384D">
        <w:rPr>
          <w:rFonts w:ascii="Calibri" w:eastAsia="Times New Roman" w:hAnsi="Calibri" w:cs="Calibri"/>
          <w:color w:val="000000"/>
          <w:lang w:eastAsia="fr-BE"/>
        </w:rPr>
        <w:t xml:space="preserve"> </w:t>
      </w:r>
    </w:p>
    <w:p w14:paraId="0CBEC1DA" w14:textId="2EDC5956" w:rsidR="00E55941" w:rsidRPr="004546B3" w:rsidRDefault="00E55941" w:rsidP="004546B3">
      <w:pPr>
        <w:jc w:val="both"/>
        <w:rPr>
          <w:rFonts w:ascii="DengXian" w:eastAsia="DengXian" w:hAnsi="DengXian"/>
          <w:b/>
          <w:lang w:val="fr-FR"/>
        </w:rPr>
      </w:pPr>
      <w:r w:rsidRPr="004546B3">
        <w:rPr>
          <w:rFonts w:ascii="DengXian" w:eastAsia="DengXian" w:hAnsi="DengXian"/>
          <w:b/>
          <w:lang w:val="fr-FR"/>
        </w:rPr>
        <w:t>Cloisons - séparation</w:t>
      </w:r>
    </w:p>
    <w:p w14:paraId="65AE7709" w14:textId="66D15AB6" w:rsidR="006E310A" w:rsidRPr="0013677A" w:rsidRDefault="006E310A" w:rsidP="006E310A">
      <w:pPr>
        <w:pStyle w:val="Paragraphedeliste"/>
        <w:numPr>
          <w:ilvl w:val="0"/>
          <w:numId w:val="3"/>
        </w:numPr>
        <w:jc w:val="both"/>
        <w:rPr>
          <w:rFonts w:ascii="Calibri" w:eastAsia="Times New Roman" w:hAnsi="Calibri" w:cs="Calibri"/>
          <w:color w:val="000000"/>
          <w:lang w:eastAsia="fr-BE"/>
        </w:rPr>
      </w:pPr>
      <w:r w:rsidRPr="0013677A">
        <w:rPr>
          <w:rFonts w:ascii="DengXian" w:eastAsia="DengXian" w:hAnsi="DengXian"/>
          <w:lang w:val="fr-FR"/>
        </w:rPr>
        <w:t xml:space="preserve">Ressourcerie Namuroise – Contact : Marc Detraux - </w:t>
      </w:r>
      <w:hyperlink r:id="rId30" w:history="1">
        <w:r w:rsidR="006E384D" w:rsidRPr="005A185B">
          <w:rPr>
            <w:rStyle w:val="Lienhypertexte"/>
            <w:rFonts w:ascii="Calibri" w:eastAsia="Times New Roman" w:hAnsi="Calibri" w:cs="Calibri"/>
            <w:lang w:eastAsia="fr-BE"/>
          </w:rPr>
          <w:t>marc.detraux@laressourcerie.be</w:t>
        </w:r>
      </w:hyperlink>
      <w:r w:rsidR="006E384D">
        <w:rPr>
          <w:rFonts w:ascii="Calibri" w:eastAsia="Times New Roman" w:hAnsi="Calibri" w:cs="Calibri"/>
          <w:color w:val="000000"/>
          <w:lang w:eastAsia="fr-BE"/>
        </w:rPr>
        <w:t xml:space="preserve"> </w:t>
      </w:r>
    </w:p>
    <w:p w14:paraId="53BA3023" w14:textId="0D03D85E" w:rsidR="00E55941" w:rsidRPr="004546B3" w:rsidRDefault="00E55941" w:rsidP="004546B3">
      <w:pPr>
        <w:pStyle w:val="Paragraphedeliste"/>
        <w:numPr>
          <w:ilvl w:val="0"/>
          <w:numId w:val="3"/>
        </w:numPr>
        <w:jc w:val="both"/>
        <w:rPr>
          <w:rFonts w:ascii="DengXian" w:eastAsia="DengXian" w:hAnsi="DengXian"/>
          <w:lang w:val="fr-FR"/>
        </w:rPr>
      </w:pPr>
      <w:r w:rsidRPr="004546B3">
        <w:rPr>
          <w:rFonts w:ascii="DengXian" w:eastAsia="DengXian" w:hAnsi="DengXian"/>
          <w:lang w:val="fr-FR"/>
        </w:rPr>
        <w:t>Bâches de récupération pour construire des séparations, à fixer sur une structure</w:t>
      </w:r>
      <w:r w:rsidR="000B3780" w:rsidRPr="004546B3">
        <w:rPr>
          <w:rFonts w:ascii="DengXian" w:eastAsia="DengXian" w:hAnsi="DengXian"/>
          <w:lang w:val="fr-FR"/>
        </w:rPr>
        <w:t xml:space="preserve"> type barrière H</w:t>
      </w:r>
      <w:r w:rsidRPr="004546B3">
        <w:rPr>
          <w:rFonts w:ascii="DengXian" w:eastAsia="DengXian" w:hAnsi="DengXian"/>
          <w:lang w:val="fr-FR"/>
        </w:rPr>
        <w:t xml:space="preserve">eras ou à une poutre. </w:t>
      </w:r>
      <w:proofErr w:type="spellStart"/>
      <w:r w:rsidRPr="004546B3">
        <w:rPr>
          <w:rFonts w:ascii="DengXian" w:eastAsia="DengXian" w:hAnsi="DengXian"/>
        </w:rPr>
        <w:t>Cyréo</w:t>
      </w:r>
      <w:proofErr w:type="spellEnd"/>
      <w:r w:rsidRPr="004546B3">
        <w:rPr>
          <w:rFonts w:ascii="DengXian" w:eastAsia="DengXian" w:hAnsi="DengXian"/>
        </w:rPr>
        <w:t xml:space="preserve"> – Vinciane Gilard - </w:t>
      </w:r>
      <w:hyperlink r:id="rId31" w:history="1">
        <w:r w:rsidRPr="004546B3">
          <w:rPr>
            <w:rStyle w:val="Lienhypertexte"/>
            <w:rFonts w:ascii="DengXian" w:eastAsia="DengXian" w:hAnsi="DengXian"/>
          </w:rPr>
          <w:t>vgi@cyreo.be</w:t>
        </w:r>
      </w:hyperlink>
      <w:r w:rsidRPr="004546B3">
        <w:rPr>
          <w:rFonts w:ascii="DengXian" w:eastAsia="DengXian" w:hAnsi="DengXian"/>
        </w:rPr>
        <w:t xml:space="preserve"> - 0489/87.39.37 </w:t>
      </w:r>
    </w:p>
    <w:p w14:paraId="6790430C" w14:textId="3E48F509" w:rsidR="000B3780" w:rsidRPr="004546B3" w:rsidRDefault="000B3780" w:rsidP="004546B3">
      <w:pPr>
        <w:jc w:val="both"/>
        <w:rPr>
          <w:rFonts w:ascii="DengXian" w:eastAsia="DengXian" w:hAnsi="DengXian"/>
          <w:b/>
          <w:lang w:val="fr-FR"/>
        </w:rPr>
      </w:pPr>
      <w:r w:rsidRPr="004546B3">
        <w:rPr>
          <w:rFonts w:ascii="DengXian" w:eastAsia="DengXian" w:hAnsi="DengXian"/>
          <w:b/>
          <w:lang w:val="fr-FR"/>
        </w:rPr>
        <w:lastRenderedPageBreak/>
        <w:t>BONS PLANS</w:t>
      </w:r>
      <w:r w:rsidR="006E384D">
        <w:rPr>
          <w:rFonts w:ascii="DengXian" w:eastAsia="DengXian" w:hAnsi="DengXian"/>
          <w:b/>
          <w:lang w:val="fr-FR"/>
        </w:rPr>
        <w:t xml:space="preserve"> hors réseau RESSOURCES</w:t>
      </w:r>
    </w:p>
    <w:p w14:paraId="1655A611" w14:textId="247A9418" w:rsidR="000B3780" w:rsidRPr="004546B3" w:rsidRDefault="000B3780" w:rsidP="004546B3">
      <w:pPr>
        <w:jc w:val="both"/>
        <w:rPr>
          <w:rFonts w:ascii="DengXian" w:eastAsia="DengXian" w:hAnsi="DengXian"/>
          <w:b/>
          <w:lang w:val="fr-FR"/>
        </w:rPr>
      </w:pPr>
      <w:r w:rsidRPr="004546B3">
        <w:rPr>
          <w:rFonts w:ascii="DengXian" w:eastAsia="DengXian" w:hAnsi="DengXian"/>
          <w:b/>
          <w:lang w:val="fr-FR"/>
        </w:rPr>
        <w:t xml:space="preserve">Masques </w:t>
      </w:r>
    </w:p>
    <w:p w14:paraId="4395C84B" w14:textId="38C8E416" w:rsidR="000B3780" w:rsidRPr="006E384D" w:rsidRDefault="006E384D" w:rsidP="006E384D">
      <w:pPr>
        <w:pStyle w:val="Paragraphedeliste"/>
        <w:numPr>
          <w:ilvl w:val="0"/>
          <w:numId w:val="10"/>
        </w:numPr>
        <w:jc w:val="both"/>
        <w:rPr>
          <w:rFonts w:ascii="DengXian" w:eastAsia="DengXian" w:hAnsi="DengXian"/>
          <w:lang w:val="fr-FR"/>
        </w:rPr>
      </w:pPr>
      <w:proofErr w:type="spellStart"/>
      <w:r w:rsidRPr="006E384D">
        <w:rPr>
          <w:rFonts w:ascii="DengXian" w:eastAsia="DengXian" w:hAnsi="DengXian"/>
          <w:lang w:val="fr-FR"/>
        </w:rPr>
        <w:t>Entranam</w:t>
      </w:r>
      <w:proofErr w:type="spellEnd"/>
      <w:r w:rsidRPr="006E384D">
        <w:rPr>
          <w:rFonts w:ascii="DengXian" w:eastAsia="DengXian" w:hAnsi="DengXian"/>
          <w:lang w:val="fr-FR"/>
        </w:rPr>
        <w:t xml:space="preserve">-Jean </w:t>
      </w:r>
      <w:proofErr w:type="spellStart"/>
      <w:r w:rsidRPr="006E384D">
        <w:rPr>
          <w:rFonts w:ascii="DengXian" w:eastAsia="DengXian" w:hAnsi="DengXian"/>
          <w:lang w:val="fr-FR"/>
        </w:rPr>
        <w:t>Leruitte</w:t>
      </w:r>
      <w:proofErr w:type="spellEnd"/>
      <w:r w:rsidRPr="006E384D">
        <w:rPr>
          <w:rFonts w:ascii="DengXian" w:eastAsia="DengXian" w:hAnsi="DengXian"/>
          <w:lang w:val="fr-FR"/>
        </w:rPr>
        <w:t xml:space="preserve"> – </w:t>
      </w:r>
      <w:hyperlink r:id="rId32" w:history="1">
        <w:r w:rsidRPr="006E384D">
          <w:rPr>
            <w:rStyle w:val="Lienhypertexte"/>
            <w:rFonts w:ascii="DengXian" w:eastAsia="DengXian" w:hAnsi="DengXian"/>
            <w:lang w:val="fr-FR"/>
          </w:rPr>
          <w:t>jean@entrenam.be</w:t>
        </w:r>
      </w:hyperlink>
    </w:p>
    <w:sectPr w:rsidR="000B3780" w:rsidRPr="006E3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4D2F"/>
    <w:multiLevelType w:val="hybridMultilevel"/>
    <w:tmpl w:val="87261C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DE255ED"/>
    <w:multiLevelType w:val="hybridMultilevel"/>
    <w:tmpl w:val="3B64DA74"/>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521BE6"/>
    <w:multiLevelType w:val="hybridMultilevel"/>
    <w:tmpl w:val="F56E299A"/>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4ED2B0E"/>
    <w:multiLevelType w:val="hybridMultilevel"/>
    <w:tmpl w:val="03227AEA"/>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58E1309"/>
    <w:multiLevelType w:val="hybridMultilevel"/>
    <w:tmpl w:val="0E16BC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6A86EAA"/>
    <w:multiLevelType w:val="hybridMultilevel"/>
    <w:tmpl w:val="5A46BDD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59C005D"/>
    <w:multiLevelType w:val="hybridMultilevel"/>
    <w:tmpl w:val="25F8FA50"/>
    <w:lvl w:ilvl="0" w:tplc="16FC137E">
      <w:start w:val="4"/>
      <w:numFmt w:val="bullet"/>
      <w:lvlText w:val="-"/>
      <w:lvlJc w:val="left"/>
      <w:pPr>
        <w:ind w:left="720" w:hanging="360"/>
      </w:pPr>
      <w:rPr>
        <w:rFonts w:ascii="Calibri" w:eastAsiaTheme="minorHAnsi" w:hAnsi="Calibri" w:cs="Calibri"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7D56004"/>
    <w:multiLevelType w:val="hybridMultilevel"/>
    <w:tmpl w:val="9C68B1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6AD4207"/>
    <w:multiLevelType w:val="hybridMultilevel"/>
    <w:tmpl w:val="EAA660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1EB2002"/>
    <w:multiLevelType w:val="hybridMultilevel"/>
    <w:tmpl w:val="4F90C2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9"/>
  </w:num>
  <w:num w:numId="6">
    <w:abstractNumId w:val="6"/>
  </w:num>
  <w:num w:numId="7">
    <w:abstractNumId w:val="8"/>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02"/>
    <w:rsid w:val="00083A78"/>
    <w:rsid w:val="000935F7"/>
    <w:rsid w:val="000B3780"/>
    <w:rsid w:val="000C430B"/>
    <w:rsid w:val="000D650A"/>
    <w:rsid w:val="0013677A"/>
    <w:rsid w:val="001B6585"/>
    <w:rsid w:val="001E7EC1"/>
    <w:rsid w:val="001F3B71"/>
    <w:rsid w:val="00233D02"/>
    <w:rsid w:val="002E14B3"/>
    <w:rsid w:val="002F3493"/>
    <w:rsid w:val="003E0795"/>
    <w:rsid w:val="004546B3"/>
    <w:rsid w:val="004C0353"/>
    <w:rsid w:val="004E1691"/>
    <w:rsid w:val="004E3B7D"/>
    <w:rsid w:val="00522174"/>
    <w:rsid w:val="0057399F"/>
    <w:rsid w:val="005A36EA"/>
    <w:rsid w:val="005B665B"/>
    <w:rsid w:val="005D231A"/>
    <w:rsid w:val="006471A7"/>
    <w:rsid w:val="006A3596"/>
    <w:rsid w:val="006E1B5D"/>
    <w:rsid w:val="006E310A"/>
    <w:rsid w:val="006E384D"/>
    <w:rsid w:val="00703A4F"/>
    <w:rsid w:val="00732D21"/>
    <w:rsid w:val="007422EB"/>
    <w:rsid w:val="00744603"/>
    <w:rsid w:val="0075379C"/>
    <w:rsid w:val="007A385E"/>
    <w:rsid w:val="007C4ED6"/>
    <w:rsid w:val="00884BDF"/>
    <w:rsid w:val="008A45F2"/>
    <w:rsid w:val="008E38DA"/>
    <w:rsid w:val="00963C03"/>
    <w:rsid w:val="009E134D"/>
    <w:rsid w:val="00A0057C"/>
    <w:rsid w:val="00A81FDD"/>
    <w:rsid w:val="00A85AEB"/>
    <w:rsid w:val="00B363FA"/>
    <w:rsid w:val="00B85291"/>
    <w:rsid w:val="00C4151C"/>
    <w:rsid w:val="00CB72FC"/>
    <w:rsid w:val="00D97DC4"/>
    <w:rsid w:val="00DE5FCA"/>
    <w:rsid w:val="00E3583F"/>
    <w:rsid w:val="00E55941"/>
    <w:rsid w:val="00E70438"/>
    <w:rsid w:val="00EA2F62"/>
    <w:rsid w:val="00EC0743"/>
    <w:rsid w:val="00F11A6C"/>
    <w:rsid w:val="00F37690"/>
    <w:rsid w:val="210A370F"/>
    <w:rsid w:val="534E8348"/>
    <w:rsid w:val="6F176381"/>
    <w:rsid w:val="7C2BEEC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97F3"/>
  <w15:chartTrackingRefBased/>
  <w15:docId w15:val="{6E04E448-59EE-414A-B400-451B6F2E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3D02"/>
    <w:pPr>
      <w:ind w:left="720"/>
      <w:contextualSpacing/>
    </w:pPr>
  </w:style>
  <w:style w:type="character" w:styleId="Lienhypertexte">
    <w:name w:val="Hyperlink"/>
    <w:basedOn w:val="Policepardfaut"/>
    <w:uiPriority w:val="99"/>
    <w:unhideWhenUsed/>
    <w:rsid w:val="00F37690"/>
    <w:rPr>
      <w:color w:val="0000FF"/>
      <w:u w:val="single"/>
    </w:rPr>
  </w:style>
  <w:style w:type="paragraph" w:styleId="NormalWeb">
    <w:name w:val="Normal (Web)"/>
    <w:basedOn w:val="Normal"/>
    <w:uiPriority w:val="99"/>
    <w:semiHidden/>
    <w:unhideWhenUsed/>
    <w:rsid w:val="002E14B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suivivisit">
    <w:name w:val="FollowedHyperlink"/>
    <w:basedOn w:val="Policepardfaut"/>
    <w:uiPriority w:val="99"/>
    <w:semiHidden/>
    <w:unhideWhenUsed/>
    <w:rsid w:val="002E14B3"/>
    <w:rPr>
      <w:color w:val="954F72" w:themeColor="followedHyperlink"/>
      <w:u w:val="single"/>
    </w:rPr>
  </w:style>
  <w:style w:type="character" w:styleId="Mentionnonrsolue">
    <w:name w:val="Unresolved Mention"/>
    <w:basedOn w:val="Policepardfaut"/>
    <w:uiPriority w:val="99"/>
    <w:semiHidden/>
    <w:unhideWhenUsed/>
    <w:rsid w:val="00136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2154">
      <w:bodyDiv w:val="1"/>
      <w:marLeft w:val="0"/>
      <w:marRight w:val="0"/>
      <w:marTop w:val="0"/>
      <w:marBottom w:val="0"/>
      <w:divBdr>
        <w:top w:val="none" w:sz="0" w:space="0" w:color="auto"/>
        <w:left w:val="none" w:sz="0" w:space="0" w:color="auto"/>
        <w:bottom w:val="none" w:sz="0" w:space="0" w:color="auto"/>
        <w:right w:val="none" w:sz="0" w:space="0" w:color="auto"/>
      </w:divBdr>
    </w:div>
    <w:div w:id="354770023">
      <w:bodyDiv w:val="1"/>
      <w:marLeft w:val="0"/>
      <w:marRight w:val="0"/>
      <w:marTop w:val="0"/>
      <w:marBottom w:val="0"/>
      <w:divBdr>
        <w:top w:val="none" w:sz="0" w:space="0" w:color="auto"/>
        <w:left w:val="none" w:sz="0" w:space="0" w:color="auto"/>
        <w:bottom w:val="none" w:sz="0" w:space="0" w:color="auto"/>
        <w:right w:val="none" w:sz="0" w:space="0" w:color="auto"/>
      </w:divBdr>
    </w:div>
    <w:div w:id="610824035">
      <w:bodyDiv w:val="1"/>
      <w:marLeft w:val="0"/>
      <w:marRight w:val="0"/>
      <w:marTop w:val="0"/>
      <w:marBottom w:val="0"/>
      <w:divBdr>
        <w:top w:val="none" w:sz="0" w:space="0" w:color="auto"/>
        <w:left w:val="none" w:sz="0" w:space="0" w:color="auto"/>
        <w:bottom w:val="none" w:sz="0" w:space="0" w:color="auto"/>
        <w:right w:val="none" w:sz="0" w:space="0" w:color="auto"/>
      </w:divBdr>
    </w:div>
    <w:div w:id="1039164844">
      <w:bodyDiv w:val="1"/>
      <w:marLeft w:val="0"/>
      <w:marRight w:val="0"/>
      <w:marTop w:val="0"/>
      <w:marBottom w:val="0"/>
      <w:divBdr>
        <w:top w:val="none" w:sz="0" w:space="0" w:color="auto"/>
        <w:left w:val="none" w:sz="0" w:space="0" w:color="auto"/>
        <w:bottom w:val="none" w:sz="0" w:space="0" w:color="auto"/>
        <w:right w:val="none" w:sz="0" w:space="0" w:color="auto"/>
      </w:divBdr>
    </w:div>
    <w:div w:id="1144155934">
      <w:bodyDiv w:val="1"/>
      <w:marLeft w:val="0"/>
      <w:marRight w:val="0"/>
      <w:marTop w:val="0"/>
      <w:marBottom w:val="0"/>
      <w:divBdr>
        <w:top w:val="none" w:sz="0" w:space="0" w:color="auto"/>
        <w:left w:val="none" w:sz="0" w:space="0" w:color="auto"/>
        <w:bottom w:val="none" w:sz="0" w:space="0" w:color="auto"/>
        <w:right w:val="none" w:sz="0" w:space="0" w:color="auto"/>
      </w:divBdr>
    </w:div>
    <w:div w:id="1232079428">
      <w:bodyDiv w:val="1"/>
      <w:marLeft w:val="0"/>
      <w:marRight w:val="0"/>
      <w:marTop w:val="0"/>
      <w:marBottom w:val="0"/>
      <w:divBdr>
        <w:top w:val="none" w:sz="0" w:space="0" w:color="auto"/>
        <w:left w:val="none" w:sz="0" w:space="0" w:color="auto"/>
        <w:bottom w:val="none" w:sz="0" w:space="0" w:color="auto"/>
        <w:right w:val="none" w:sz="0" w:space="0" w:color="auto"/>
      </w:divBdr>
    </w:div>
    <w:div w:id="1520465387">
      <w:bodyDiv w:val="1"/>
      <w:marLeft w:val="0"/>
      <w:marRight w:val="0"/>
      <w:marTop w:val="0"/>
      <w:marBottom w:val="0"/>
      <w:divBdr>
        <w:top w:val="none" w:sz="0" w:space="0" w:color="auto"/>
        <w:left w:val="none" w:sz="0" w:space="0" w:color="auto"/>
        <w:bottom w:val="none" w:sz="0" w:space="0" w:color="auto"/>
        <w:right w:val="none" w:sz="0" w:space="0" w:color="auto"/>
      </w:divBdr>
    </w:div>
    <w:div w:id="1925652136">
      <w:bodyDiv w:val="1"/>
      <w:marLeft w:val="0"/>
      <w:marRight w:val="0"/>
      <w:marTop w:val="0"/>
      <w:marBottom w:val="0"/>
      <w:divBdr>
        <w:top w:val="none" w:sz="0" w:space="0" w:color="auto"/>
        <w:left w:val="none" w:sz="0" w:space="0" w:color="auto"/>
        <w:bottom w:val="none" w:sz="0" w:space="0" w:color="auto"/>
        <w:right w:val="none" w:sz="0" w:space="0" w:color="auto"/>
      </w:divBdr>
    </w:div>
    <w:div w:id="203352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Equipes\Downloads\Source%20:%20https:\www.info-coronavirus.be\fr\faq\" TargetMode="External"/><Relationship Id="rId18" Type="http://schemas.openxmlformats.org/officeDocument/2006/relationships/hyperlink" Target="mailto:tew@res-sources.be" TargetMode="External"/><Relationship Id="rId26" Type="http://schemas.openxmlformats.org/officeDocument/2006/relationships/hyperlink" Target="mailto:insertion.sociale@legoelandasbl.be" TargetMode="External"/><Relationship Id="rId3" Type="http://schemas.openxmlformats.org/officeDocument/2006/relationships/customXml" Target="../customXml/item3.xml"/><Relationship Id="rId21" Type="http://schemas.openxmlformats.org/officeDocument/2006/relationships/hyperlink" Target="https://www.mensura.be/fr/corona-documents-utiles/videos"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file:///C:\Users\Jean-MarcCAUDRON\RESSOURCES\Res-sources%20-%20General\TR\COVID19\Pr&#233;paration%20d&#233;confinement\Source%20:%20https:\www.info-coronavirus.be\fr\faq\" TargetMode="External"/><Relationship Id="rId17" Type="http://schemas.openxmlformats.org/officeDocument/2006/relationships/hyperlink" Target="http://www.res-sources.be" TargetMode="External"/><Relationship Id="rId25" Type="http://schemas.openxmlformats.org/officeDocument/2006/relationships/hyperlink" Target="mailto:recycle.cej@gmail.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m.caudron@res-sources.be" TargetMode="External"/><Relationship Id="rId20" Type="http://schemas.openxmlformats.org/officeDocument/2006/relationships/hyperlink" Target="https://faitesvotremasquebuccal.be/pdf/masquebuccal_20200318_v2.pdf" TargetMode="External"/><Relationship Id="rId29" Type="http://schemas.openxmlformats.org/officeDocument/2006/relationships/hyperlink" Target="mailto:recycle.cej@g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nsura.be/fr/redemarrer-apres-corona/commerce-de-detail" TargetMode="External"/><Relationship Id="rId24" Type="http://schemas.openxmlformats.org/officeDocument/2006/relationships/hyperlink" Target="https://www.mensura.be/shared/media/download/59520415081a0" TargetMode="External"/><Relationship Id="rId32" Type="http://schemas.openxmlformats.org/officeDocument/2006/relationships/hyperlink" Target="mailto:jean@entrenam.be" TargetMode="External"/><Relationship Id="rId5" Type="http://schemas.openxmlformats.org/officeDocument/2006/relationships/styles" Target="styles.xml"/><Relationship Id="rId15" Type="http://schemas.openxmlformats.org/officeDocument/2006/relationships/hyperlink" Target="file:///C:\Users\Jean-MarcCAUDRON\RESSOURCES\Res-sources%20-%20General\TR\COVID19\Pr&#233;paration%20d&#233;confinement\Source%20:%20https:\www.info-coronavirus.be\fr\faq\" TargetMode="External"/><Relationship Id="rId23" Type="http://schemas.openxmlformats.org/officeDocument/2006/relationships/hyperlink" Target="https://www.mensura.be/shared/media/download/5e5cd72a6ae01" TargetMode="External"/><Relationship Id="rId28" Type="http://schemas.openxmlformats.org/officeDocument/2006/relationships/hyperlink" Target="mailto:marc.detraux@laressourcerie.be" TargetMode="External"/><Relationship Id="rId10" Type="http://schemas.openxmlformats.org/officeDocument/2006/relationships/hyperlink" Target="http://www.res-sources.be" TargetMode="External"/><Relationship Id="rId19" Type="http://schemas.openxmlformats.org/officeDocument/2006/relationships/hyperlink" Target="https://emploi.belgique.be/fr/actualites/guide-generique-pour-lutter-contre-la-propagation-du-covid-19-au-travail" TargetMode="External"/><Relationship Id="rId31" Type="http://schemas.openxmlformats.org/officeDocument/2006/relationships/hyperlink" Target="mailto:vgi@cyreo.be" TargetMode="External"/><Relationship Id="rId4" Type="http://schemas.openxmlformats.org/officeDocument/2006/relationships/numbering" Target="numbering.xml"/><Relationship Id="rId9" Type="http://schemas.openxmlformats.org/officeDocument/2006/relationships/hyperlink" Target="https://www.info-coronavirus.be/fr/faq/" TargetMode="External"/><Relationship Id="rId14" Type="http://schemas.openxmlformats.org/officeDocument/2006/relationships/hyperlink" Target="https://www.info-coronavirus.be/fr/faq/" TargetMode="External"/><Relationship Id="rId22" Type="http://schemas.openxmlformats.org/officeDocument/2006/relationships/hyperlink" Target="https://www.mensura.be/shared/media/download/5e5e55c92ba6d" TargetMode="External"/><Relationship Id="rId27" Type="http://schemas.openxmlformats.org/officeDocument/2006/relationships/hyperlink" Target="mailto:cristina@rezipponslaterre.be" TargetMode="External"/><Relationship Id="rId30" Type="http://schemas.openxmlformats.org/officeDocument/2006/relationships/hyperlink" Target="mailto:marc.detraux@laressourcerie.be" TargetMode="Externa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F4F4D89C092142B39CA074F1064EBE" ma:contentTypeVersion="12" ma:contentTypeDescription="Crée un document." ma:contentTypeScope="" ma:versionID="29d31981c4d61dd384f29e661a054a15">
  <xsd:schema xmlns:xsd="http://www.w3.org/2001/XMLSchema" xmlns:xs="http://www.w3.org/2001/XMLSchema" xmlns:p="http://schemas.microsoft.com/office/2006/metadata/properties" xmlns:ns2="0b5eaf0f-6460-40b3-95b7-f7e93121c17d" xmlns:ns3="b6282ac0-bdeb-4a2d-88f6-ed744addf719" targetNamespace="http://schemas.microsoft.com/office/2006/metadata/properties" ma:root="true" ma:fieldsID="aa68f331987414ae178b5fd76128c7a0" ns2:_="" ns3:_="">
    <xsd:import namespace="0b5eaf0f-6460-40b3-95b7-f7e93121c17d"/>
    <xsd:import namespace="b6282ac0-bdeb-4a2d-88f6-ed744addf7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eaf0f-6460-40b3-95b7-f7e93121c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282ac0-bdeb-4a2d-88f6-ed744addf719"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9C2F9D-9700-4A2D-AB60-87467F328E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343070-9152-4306-9820-24F4F5CD4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eaf0f-6460-40b3-95b7-f7e93121c17d"/>
    <ds:schemaRef ds:uri="b6282ac0-bdeb-4a2d-88f6-ed744addf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024A90-DF54-4B66-9B46-BC18E10DF3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1573</Words>
  <Characters>8654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CAUDRON</dc:creator>
  <cp:keywords/>
  <dc:description/>
  <cp:lastModifiedBy>Arabelle RASSE</cp:lastModifiedBy>
  <cp:revision>5</cp:revision>
  <dcterms:created xsi:type="dcterms:W3CDTF">2020-04-27T08:14:00Z</dcterms:created>
  <dcterms:modified xsi:type="dcterms:W3CDTF">2020-04-27T09:37:00Z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0x01010017F4F4D89C092142B39CA074F1064EBE</vt:lpwstr>
  </property>
</Properties>
</file>